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75701A20"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346694">
        <w:t>East Leake Academy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13BFA2A" w:rsidR="00751DED" w:rsidRDefault="00346694">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BEB87D2" w:rsidR="00751DED" w:rsidRDefault="00346694">
            <w:pPr>
              <w:pStyle w:val="TableRow"/>
            </w:pPr>
            <w:r>
              <w:t>25</w:t>
            </w:r>
            <w:r w:rsidRPr="00346694">
              <w:rPr>
                <w:vertAlign w:val="superscript"/>
              </w:rPr>
              <w:t>th</w:t>
            </w:r>
            <w:r>
              <w:t xml:space="preserve"> 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3F24F60" w:rsidR="00751DED" w:rsidRDefault="00346694">
            <w:pPr>
              <w:pStyle w:val="TableRow"/>
            </w:pPr>
            <w:r>
              <w:t>25</w:t>
            </w:r>
            <w:r w:rsidRPr="00346694">
              <w:rPr>
                <w:vertAlign w:val="superscript"/>
              </w:rPr>
              <w:t>th</w:t>
            </w:r>
            <w:r>
              <w:t xml:space="preserve"> 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619E41F" w:rsidR="00751DED" w:rsidRDefault="00346694">
            <w:pPr>
              <w:pStyle w:val="TableRow"/>
            </w:pPr>
            <w:r>
              <w:t>Chloe Phillips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24AA89B" w:rsidR="00751DED" w:rsidRDefault="00346694">
            <w:pPr>
              <w:pStyle w:val="TableRow"/>
            </w:pPr>
            <w:r>
              <w:t>Luke Tebbett</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275F0B5" w:rsidR="00751DED" w:rsidRDefault="00572809">
            <w:pPr>
              <w:pStyle w:val="TableRow"/>
            </w:pPr>
            <w:hyperlink r:id="rId7" w:history="1">
              <w:r w:rsidR="00346694" w:rsidRPr="001A6D35">
                <w:rPr>
                  <w:rStyle w:val="Hyperlink"/>
                </w:rPr>
                <w:t>Nottinghamshire Music Hub</w:t>
              </w:r>
            </w:hyperlink>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4D22FB6F" w:rsidR="00751DED" w:rsidRDefault="00572809">
            <w:pPr>
              <w:pStyle w:val="TableRow"/>
            </w:pPr>
            <w:hyperlink r:id="rId8" w:history="1">
              <w:r w:rsidR="001A6D35" w:rsidRPr="001A6D35">
                <w:rPr>
                  <w:rStyle w:val="Hyperlink"/>
                </w:rPr>
                <w:t>MLC Academy</w:t>
              </w:r>
            </w:hyperlink>
            <w:r w:rsidR="001A6D35">
              <w:t xml:space="preserve"> </w:t>
            </w:r>
          </w:p>
        </w:tc>
      </w:tr>
      <w:bookmarkEnd w:id="2"/>
      <w:bookmarkEnd w:id="3"/>
      <w:bookmarkEnd w:id="4"/>
    </w:tbl>
    <w:p w14:paraId="7AD564BF" w14:textId="77777777" w:rsidR="00751DED" w:rsidRDefault="00751DED"/>
    <w:p w14:paraId="7AD564C1" w14:textId="77777777" w:rsidR="00751DED" w:rsidRDefault="00F15877">
      <w:pPr>
        <w:pStyle w:val="Heading2"/>
        <w:spacing w:before="600"/>
      </w:pPr>
      <w:bookmarkStart w:id="14" w:name="_Toc357771640"/>
      <w:bookmarkStart w:id="15" w:name="_Toc346793418"/>
      <w:r>
        <w:t>Part A: Curriculum music</w:t>
      </w:r>
    </w:p>
    <w:p w14:paraId="7AD564C2" w14:textId="59B4DD42" w:rsidR="00751DED" w:rsidRDefault="00143CD7">
      <w:r>
        <w:t xml:space="preserve">This section covers the content of lessons and music qualifications that pupils can </w:t>
      </w:r>
      <w:r w:rsidR="00BA3DFC">
        <w:t xml:space="preserve">achieve. </w:t>
      </w:r>
      <w:hyperlink r:id="rId9" w:history="1">
        <w:r w:rsidR="00953728" w:rsidRPr="00953728">
          <w:rPr>
            <w:rStyle w:val="Hyperlink"/>
          </w:rPr>
          <w:t>The East Leake Academy Website</w:t>
        </w:r>
      </w:hyperlink>
      <w:r w:rsidR="00953728">
        <w:t xml:space="preserve"> </w:t>
      </w:r>
      <w:r w:rsidR="00CB616C">
        <w:t>has an overview of the music curriculum, including</w:t>
      </w:r>
      <w:r w:rsidR="00632A67">
        <w:t xml:space="preserve"> the number of hours timetabled for each year group. </w:t>
      </w:r>
      <w:r w:rsidR="00953728">
        <w:t xml:space="preserve"> </w:t>
      </w:r>
    </w:p>
    <w:p w14:paraId="49E377C0" w14:textId="1CAF6139" w:rsidR="009D5D6E" w:rsidRDefault="009D5D6E">
      <w:r>
        <w:t>The curriculum at East Leake Academy</w:t>
      </w:r>
      <w:r w:rsidR="002F0E03">
        <w:t xml:space="preserve"> is based on the National curriculum </w:t>
      </w:r>
      <w:r w:rsidR="00220BCD">
        <w:t xml:space="preserve">with elements from the </w:t>
      </w:r>
      <w:hyperlink r:id="rId10" w:history="1">
        <w:r w:rsidR="00220BCD" w:rsidRPr="00220BCD">
          <w:rPr>
            <w:rStyle w:val="Hyperlink"/>
          </w:rPr>
          <w:t>Model Music Curriculum</w:t>
        </w:r>
      </w:hyperlink>
      <w:r w:rsidR="00220BCD">
        <w:t xml:space="preserve"> (March 2021)</w:t>
      </w:r>
      <w:r w:rsidR="005C53B7">
        <w:t xml:space="preserve"> and </w:t>
      </w:r>
      <w:r w:rsidR="002C1290">
        <w:t xml:space="preserve">the </w:t>
      </w:r>
      <w:hyperlink r:id="rId11" w:history="1">
        <w:r w:rsidR="002C1290" w:rsidRPr="009D2649">
          <w:rPr>
            <w:rStyle w:val="Hyperlink"/>
          </w:rPr>
          <w:t>Ofsted Research Review</w:t>
        </w:r>
        <w:r w:rsidR="009D2649" w:rsidRPr="009D2649">
          <w:rPr>
            <w:rStyle w:val="Hyperlink"/>
          </w:rPr>
          <w:t xml:space="preserve"> Series</w:t>
        </w:r>
      </w:hyperlink>
      <w:r w:rsidR="009D2649">
        <w:t xml:space="preserve"> (July 2021)</w:t>
      </w:r>
      <w:r w:rsidR="00220BCD">
        <w:t>.</w:t>
      </w:r>
      <w:r w:rsidR="004701D1">
        <w:t xml:space="preserve"> The curriculum works towards developing </w:t>
      </w:r>
      <w:r w:rsidR="005C53B7">
        <w:t>listening, composition and performance skills</w:t>
      </w:r>
      <w:r w:rsidR="003162CF">
        <w:t xml:space="preserve"> through the gradual introduction of new ideas and concepts, whil</w:t>
      </w:r>
      <w:r w:rsidR="00341C5B">
        <w:t>st</w:t>
      </w:r>
      <w:r w:rsidR="003162CF">
        <w:t xml:space="preserve"> consistently repeating key curricular content across every topic. </w:t>
      </w:r>
    </w:p>
    <w:p w14:paraId="0765D74B" w14:textId="0981A4A8" w:rsidR="004B58A1" w:rsidRDefault="00121431">
      <w:pPr>
        <w:rPr>
          <w:b/>
          <w:bCs/>
        </w:rPr>
      </w:pPr>
      <w:r w:rsidRPr="00121431">
        <w:rPr>
          <w:b/>
          <w:bCs/>
          <w:noProof/>
        </w:rPr>
        <w:lastRenderedPageBreak/>
        <w:drawing>
          <wp:anchor distT="0" distB="0" distL="114300" distR="114300" simplePos="0" relativeHeight="251658240" behindDoc="1" locked="0" layoutInCell="1" allowOverlap="1" wp14:anchorId="4C117284" wp14:editId="2080262E">
            <wp:simplePos x="0" y="0"/>
            <wp:positionH relativeFrom="column">
              <wp:posOffset>-118745</wp:posOffset>
            </wp:positionH>
            <wp:positionV relativeFrom="paragraph">
              <wp:posOffset>412115</wp:posOffset>
            </wp:positionV>
            <wp:extent cx="6531610" cy="4511040"/>
            <wp:effectExtent l="0" t="0" r="2540" b="3810"/>
            <wp:wrapTight wrapText="bothSides">
              <wp:wrapPolygon edited="0">
                <wp:start x="0" y="0"/>
                <wp:lineTo x="0" y="21527"/>
                <wp:lineTo x="21545" y="21527"/>
                <wp:lineTo x="21545" y="0"/>
                <wp:lineTo x="0" y="0"/>
              </wp:wrapPolygon>
            </wp:wrapTight>
            <wp:docPr id="417334039" name="Picture 1" descr="A screenshot of a music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34039" name="Picture 1" descr="A screenshot of a music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531610" cy="4511040"/>
                    </a:xfrm>
                    <a:prstGeom prst="rect">
                      <a:avLst/>
                    </a:prstGeom>
                  </pic:spPr>
                </pic:pic>
              </a:graphicData>
            </a:graphic>
            <wp14:sizeRelH relativeFrom="margin">
              <wp14:pctWidth>0</wp14:pctWidth>
            </wp14:sizeRelH>
            <wp14:sizeRelV relativeFrom="margin">
              <wp14:pctHeight>0</wp14:pctHeight>
            </wp14:sizeRelV>
          </wp:anchor>
        </w:drawing>
      </w:r>
      <w:r w:rsidR="004B58A1" w:rsidRPr="004B58A1">
        <w:rPr>
          <w:b/>
          <w:bCs/>
        </w:rPr>
        <w:t>Curriculum Overview</w:t>
      </w:r>
    </w:p>
    <w:p w14:paraId="3FD89328" w14:textId="350E87EF" w:rsidR="0041694B" w:rsidRDefault="0041694B">
      <w:pPr>
        <w:rPr>
          <w:b/>
          <w:bCs/>
        </w:rPr>
      </w:pPr>
    </w:p>
    <w:p w14:paraId="50C209BB" w14:textId="0472D169" w:rsidR="005244F7" w:rsidRDefault="005244F7">
      <w:pPr>
        <w:rPr>
          <w:b/>
          <w:bCs/>
        </w:rPr>
      </w:pPr>
      <w:r>
        <w:rPr>
          <w:b/>
          <w:bCs/>
        </w:rPr>
        <w:t>Year 7</w:t>
      </w:r>
    </w:p>
    <w:p w14:paraId="0AAD5F94" w14:textId="680051A7" w:rsidR="00756301" w:rsidRDefault="00756301">
      <w:r>
        <w:rPr>
          <w:b/>
          <w:bCs/>
          <w:i/>
          <w:iCs/>
        </w:rPr>
        <w:t>Punjabi Bhangra</w:t>
      </w:r>
      <w:r>
        <w:rPr>
          <w:b/>
          <w:bCs/>
          <w:i/>
          <w:iCs/>
        </w:rPr>
        <w:br/>
      </w:r>
      <w:r w:rsidR="007324EC">
        <w:t xml:space="preserve">Students </w:t>
      </w:r>
      <w:r w:rsidR="005572D7">
        <w:t>revisit knowledge of the musical alphabet (from key stage 2) and use this to build ukulele skills</w:t>
      </w:r>
      <w:r w:rsidR="00BF6357">
        <w:t xml:space="preserve"> in a whole class ensemble</w:t>
      </w:r>
      <w:r w:rsidR="005572D7">
        <w:t>.</w:t>
      </w:r>
      <w:r w:rsidR="00696B73">
        <w:t xml:space="preserve"> Students will </w:t>
      </w:r>
      <w:r w:rsidR="006C0190">
        <w:t xml:space="preserve">participate in whole class singing every lesson to </w:t>
      </w:r>
      <w:r w:rsidR="005B4FC2">
        <w:t xml:space="preserve">facilitate </w:t>
      </w:r>
      <w:r w:rsidR="006C0190">
        <w:t>their intrinsic understanding</w:t>
      </w:r>
      <w:r w:rsidR="005B4FC2">
        <w:t xml:space="preserve"> of pitch and rhythm.</w:t>
      </w:r>
      <w:r w:rsidR="005572D7">
        <w:t xml:space="preserve"> </w:t>
      </w:r>
      <w:r w:rsidR="00EA5B23">
        <w:t xml:space="preserve">The musical elements acronym ‘TDRIPS’ is introduced and cemented. </w:t>
      </w:r>
      <w:r w:rsidR="004F628C">
        <w:t>Students will learn the basics of reading chord charts</w:t>
      </w:r>
      <w:r w:rsidR="00D83EC1">
        <w:t>, the four chord trick</w:t>
      </w:r>
      <w:r w:rsidR="004F628C">
        <w:t xml:space="preserve"> and rhythm notation</w:t>
      </w:r>
      <w:r w:rsidR="008B479A">
        <w:t>. A range of</w:t>
      </w:r>
      <w:r w:rsidR="001D7C21">
        <w:t xml:space="preserve"> songs are used to achieve this with a focus on Punjabi Bhangra towards the end of the half term for the assessment piece. </w:t>
      </w:r>
      <w:r w:rsidR="001038DC">
        <w:t xml:space="preserve">Students develop cultural understanding. </w:t>
      </w:r>
    </w:p>
    <w:p w14:paraId="0E7F56C4" w14:textId="58234803" w:rsidR="001038DC" w:rsidRDefault="001038DC">
      <w:r>
        <w:rPr>
          <w:b/>
          <w:bCs/>
          <w:i/>
          <w:iCs/>
        </w:rPr>
        <w:t>Christmas Melodies</w:t>
      </w:r>
      <w:r>
        <w:br/>
      </w:r>
      <w:r w:rsidR="00DF24C3">
        <w:t>Students</w:t>
      </w:r>
      <w:r w:rsidR="00C26D21">
        <w:t xml:space="preserve"> develop their notation and instrument</w:t>
      </w:r>
      <w:r w:rsidR="008250F2">
        <w:t>al</w:t>
      </w:r>
      <w:r w:rsidR="00C26D21">
        <w:t xml:space="preserve"> skills through the introduction of accidentals</w:t>
      </w:r>
      <w:r w:rsidR="00966014">
        <w:t xml:space="preserve">, the piano and pitch notation. Students work towards an individual or pair performance of a Christmas melody on the piano. </w:t>
      </w:r>
    </w:p>
    <w:p w14:paraId="1B1049A2" w14:textId="3FBDE6FB" w:rsidR="00B36F57" w:rsidRDefault="00B36F57">
      <w:r>
        <w:rPr>
          <w:b/>
          <w:bCs/>
          <w:i/>
          <w:iCs/>
        </w:rPr>
        <w:t>Programme Music</w:t>
      </w:r>
      <w:r>
        <w:rPr>
          <w:b/>
          <w:bCs/>
          <w:i/>
          <w:iCs/>
        </w:rPr>
        <w:br/>
      </w:r>
      <w:r w:rsidR="001E3132">
        <w:t xml:space="preserve">Students refine their piano and ukulele skills in this unit during a group composition activity. Students are also introduced to classroom percussion </w:t>
      </w:r>
      <w:r w:rsidR="00BC29D0">
        <w:t xml:space="preserve">instruments. Students </w:t>
      </w:r>
      <w:r w:rsidR="00BC29D0">
        <w:lastRenderedPageBreak/>
        <w:t xml:space="preserve">learn the families of instruments and the members of each family. </w:t>
      </w:r>
      <w:r w:rsidR="00AB7D7D">
        <w:t xml:space="preserve">Students learn how musical elements are used to represent an image or expression in music through listening and practical activities. </w:t>
      </w:r>
      <w:r w:rsidR="00A811B0">
        <w:t xml:space="preserve">Students develop an understanding of timbre through choosing instruments to suit their programme music composition. </w:t>
      </w:r>
    </w:p>
    <w:p w14:paraId="523111A5" w14:textId="21C31A61" w:rsidR="00A811B0" w:rsidRDefault="00A811B0">
      <w:r>
        <w:rPr>
          <w:b/>
          <w:bCs/>
          <w:i/>
          <w:iCs/>
        </w:rPr>
        <w:t>Vocals Around the World</w:t>
      </w:r>
      <w:r>
        <w:rPr>
          <w:b/>
          <w:bCs/>
          <w:i/>
          <w:iCs/>
        </w:rPr>
        <w:br/>
      </w:r>
      <w:r w:rsidR="00D5778B">
        <w:t>Students continue to refine their singing skills through the basics of vocal harmony</w:t>
      </w:r>
      <w:r w:rsidR="00385F47">
        <w:t xml:space="preserve">, canon and smaller group singing. </w:t>
      </w:r>
      <w:r w:rsidR="00397DC8">
        <w:t xml:space="preserve">Students develop cultural understanding and cultural capital through an array of different vocal genres. </w:t>
      </w:r>
    </w:p>
    <w:p w14:paraId="73C63816" w14:textId="3A4331DE" w:rsidR="00397DC8" w:rsidRDefault="00397DC8">
      <w:r>
        <w:rPr>
          <w:b/>
          <w:bCs/>
          <w:i/>
          <w:iCs/>
        </w:rPr>
        <w:t>Samba</w:t>
      </w:r>
      <w:r>
        <w:rPr>
          <w:b/>
          <w:bCs/>
          <w:i/>
          <w:iCs/>
        </w:rPr>
        <w:br/>
      </w:r>
      <w:r w:rsidR="00AE410C">
        <w:t xml:space="preserve">Students build on basic understanding of rhythms through syncopation, more </w:t>
      </w:r>
      <w:r w:rsidR="00434775">
        <w:t>in-depth</w:t>
      </w:r>
      <w:r w:rsidR="00AE410C">
        <w:t xml:space="preserve"> rhythm notation and </w:t>
      </w:r>
      <w:r w:rsidR="006176D0">
        <w:t>polyrhythms. Students learn to hold their own part within an ensemble.</w:t>
      </w:r>
      <w:r w:rsidR="00434775">
        <w:t xml:space="preserve"> </w:t>
      </w:r>
      <w:r w:rsidR="001260B6">
        <w:t xml:space="preserve">Students develop understand of structure through call and response and improvisation. </w:t>
      </w:r>
    </w:p>
    <w:p w14:paraId="45025F1B" w14:textId="77777777" w:rsidR="00401883" w:rsidRDefault="001260B6">
      <w:r>
        <w:rPr>
          <w:b/>
          <w:bCs/>
          <w:i/>
          <w:iCs/>
        </w:rPr>
        <w:t>Band Ensemble</w:t>
      </w:r>
      <w:r>
        <w:rPr>
          <w:b/>
          <w:bCs/>
          <w:i/>
          <w:iCs/>
        </w:rPr>
        <w:br/>
      </w:r>
      <w:r w:rsidR="00F96AF2">
        <w:t xml:space="preserve">Students hone their instrumental and performance skills through small group performances of Riptide by Vance Joy. </w:t>
      </w:r>
      <w:r w:rsidR="0058398B">
        <w:t xml:space="preserve">A basic drum beat and root notes on the bass guitar are introduced. </w:t>
      </w:r>
      <w:r w:rsidR="00401883">
        <w:t>Students learn the fundamentals of ensemble rehearsal.</w:t>
      </w:r>
    </w:p>
    <w:p w14:paraId="0BC5712D" w14:textId="77777777" w:rsidR="00401883" w:rsidRDefault="00401883">
      <w:pPr>
        <w:rPr>
          <w:b/>
          <w:bCs/>
        </w:rPr>
      </w:pPr>
      <w:r>
        <w:rPr>
          <w:b/>
          <w:bCs/>
        </w:rPr>
        <w:t>Year 8</w:t>
      </w:r>
    </w:p>
    <w:p w14:paraId="3D1A8262" w14:textId="746473EB" w:rsidR="001260B6" w:rsidRDefault="00334DFB">
      <w:r>
        <w:rPr>
          <w:b/>
          <w:bCs/>
          <w:i/>
          <w:iCs/>
        </w:rPr>
        <w:t>The Blues</w:t>
      </w:r>
      <w:r>
        <w:br/>
      </w:r>
      <w:r w:rsidR="00401883">
        <w:t xml:space="preserve"> </w:t>
      </w:r>
      <w:r w:rsidR="00DB719F">
        <w:t xml:space="preserve">Students develop their understanding of chord progressions (12 Bar Blues), bass lines and improvisation. </w:t>
      </w:r>
      <w:r w:rsidR="00A17D59">
        <w:t>They develop their holistic under</w:t>
      </w:r>
      <w:r w:rsidR="00693E75">
        <w:t xml:space="preserve">standing of the origins of pop music. </w:t>
      </w:r>
      <w:r w:rsidR="00E55782">
        <w:t xml:space="preserve">Students learn the basics of scales and key signatures and continue to refine their instrumental and notation skills. </w:t>
      </w:r>
    </w:p>
    <w:p w14:paraId="7B0F30BC" w14:textId="29758DF5" w:rsidR="00E55782" w:rsidRDefault="00E55782">
      <w:r>
        <w:rPr>
          <w:b/>
          <w:bCs/>
          <w:i/>
          <w:iCs/>
        </w:rPr>
        <w:t xml:space="preserve">Build </w:t>
      </w:r>
      <w:r w:rsidR="005637DD">
        <w:rPr>
          <w:b/>
          <w:bCs/>
          <w:i/>
          <w:iCs/>
        </w:rPr>
        <w:t>a Pop Song</w:t>
      </w:r>
      <w:r w:rsidR="005637DD">
        <w:rPr>
          <w:b/>
          <w:bCs/>
          <w:i/>
          <w:iCs/>
        </w:rPr>
        <w:br/>
      </w:r>
      <w:r w:rsidR="0066406D">
        <w:t xml:space="preserve">Students cultivate their creativity and artistic expression through creating a pop song from scratch. </w:t>
      </w:r>
      <w:r w:rsidR="003C7181">
        <w:t>Students learn how to create chord progressions that fit a</w:t>
      </w:r>
      <w:r w:rsidR="00E45534">
        <w:t xml:space="preserve"> mood and continue to develop instrumental and ensemble rehearsal skills.</w:t>
      </w:r>
    </w:p>
    <w:p w14:paraId="5C334BD8" w14:textId="2749D099" w:rsidR="00E45534" w:rsidRDefault="00E45534">
      <w:r>
        <w:rPr>
          <w:b/>
          <w:bCs/>
          <w:i/>
          <w:iCs/>
        </w:rPr>
        <w:t>Music in the Media</w:t>
      </w:r>
      <w:r>
        <w:rPr>
          <w:b/>
          <w:bCs/>
          <w:i/>
          <w:iCs/>
        </w:rPr>
        <w:br/>
      </w:r>
      <w:r w:rsidR="00F60D27">
        <w:t>Students</w:t>
      </w:r>
      <w:r w:rsidR="00F51406">
        <w:t xml:space="preserve"> continue to</w:t>
      </w:r>
      <w:r w:rsidR="00F60D27">
        <w:t xml:space="preserve"> build</w:t>
      </w:r>
      <w:r w:rsidR="00F51406">
        <w:t xml:space="preserve"> on their instrumental and ensemble skills. Exploration of how music is used to</w:t>
      </w:r>
      <w:r w:rsidR="00CC01F0">
        <w:t xml:space="preserve"> convey mood, atmosphere and narrative in the media fosters creativity and critical t</w:t>
      </w:r>
      <w:r w:rsidR="007D2811">
        <w:t xml:space="preserve">hinking. </w:t>
      </w:r>
      <w:r w:rsidR="00771B41">
        <w:t xml:space="preserve">Students revisit prior learning of the instruments of the orchestra. </w:t>
      </w:r>
    </w:p>
    <w:p w14:paraId="5C81569E" w14:textId="48FA2F07" w:rsidR="00DA2A2D" w:rsidRDefault="00DA2A2D">
      <w:r>
        <w:rPr>
          <w:b/>
          <w:bCs/>
          <w:i/>
          <w:iCs/>
        </w:rPr>
        <w:t>Calypso</w:t>
      </w:r>
      <w:r>
        <w:rPr>
          <w:b/>
          <w:bCs/>
          <w:i/>
          <w:iCs/>
        </w:rPr>
        <w:br/>
      </w:r>
      <w:r w:rsidR="006F57C5">
        <w:t xml:space="preserve">Students return to whole class ensemble style music making in this unit. Students develop independence in holding an individual part within an ensemble. </w:t>
      </w:r>
      <w:r w:rsidR="004B3B33">
        <w:t xml:space="preserve">Instrumental skills are refined while being adapted </w:t>
      </w:r>
      <w:r w:rsidR="00E96E2C">
        <w:t xml:space="preserve">to </w:t>
      </w:r>
      <w:r w:rsidR="004B3B33">
        <w:t xml:space="preserve">a diverse range of musical genres. </w:t>
      </w:r>
    </w:p>
    <w:p w14:paraId="50187968" w14:textId="1D17AFC6" w:rsidR="008515A1" w:rsidRDefault="008515A1">
      <w:r>
        <w:rPr>
          <w:b/>
          <w:bCs/>
          <w:i/>
          <w:iCs/>
        </w:rPr>
        <w:t>Electronic Dance Music</w:t>
      </w:r>
      <w:r>
        <w:rPr>
          <w:b/>
          <w:bCs/>
          <w:i/>
          <w:iCs/>
        </w:rPr>
        <w:br/>
      </w:r>
      <w:r w:rsidR="00660DAA">
        <w:t xml:space="preserve">Students learn the basics of using BandLab for Music Production. </w:t>
      </w:r>
      <w:r w:rsidR="00DF2879">
        <w:t xml:space="preserve">Students learn the </w:t>
      </w:r>
      <w:r w:rsidR="00DF2879">
        <w:lastRenderedPageBreak/>
        <w:t xml:space="preserve">musical features of EDM and how to recreate it using looping, automation, effects and sampling. </w:t>
      </w:r>
    </w:p>
    <w:p w14:paraId="283573A7" w14:textId="7A6416ED" w:rsidR="00DF2879" w:rsidRDefault="00DF2879">
      <w:r>
        <w:rPr>
          <w:b/>
          <w:bCs/>
          <w:i/>
          <w:iCs/>
        </w:rPr>
        <w:t>Protest Songs</w:t>
      </w:r>
      <w:r>
        <w:rPr>
          <w:b/>
          <w:bCs/>
          <w:i/>
          <w:iCs/>
        </w:rPr>
        <w:br/>
      </w:r>
      <w:r w:rsidR="00402D17">
        <w:t xml:space="preserve">Students continue to refine their instrumental, notation and ensemble skills in a group protest song composition. Students continue to explore how music can be utilised to convey emotion in addition to developing effective lyrics. </w:t>
      </w:r>
    </w:p>
    <w:p w14:paraId="668E0E80" w14:textId="56E2984C" w:rsidR="006572B3" w:rsidRDefault="006572B3">
      <w:pPr>
        <w:rPr>
          <w:b/>
          <w:bCs/>
        </w:rPr>
      </w:pPr>
      <w:r>
        <w:rPr>
          <w:b/>
          <w:bCs/>
        </w:rPr>
        <w:t>Year 9</w:t>
      </w:r>
    </w:p>
    <w:p w14:paraId="772F8208" w14:textId="12274D67" w:rsidR="006572B3" w:rsidRDefault="006572B3">
      <w:r>
        <w:rPr>
          <w:b/>
          <w:bCs/>
          <w:i/>
          <w:iCs/>
        </w:rPr>
        <w:t>Rock n Roll</w:t>
      </w:r>
      <w:r>
        <w:rPr>
          <w:b/>
          <w:bCs/>
          <w:i/>
          <w:iCs/>
        </w:rPr>
        <w:br/>
      </w:r>
      <w:r w:rsidR="003260E5">
        <w:t xml:space="preserve">Students </w:t>
      </w:r>
      <w:r w:rsidR="00952E76">
        <w:t>build on</w:t>
      </w:r>
      <w:r w:rsidR="00533422">
        <w:t xml:space="preserve"> prior instrumental learning but at greater depth with more technically challenging parts. </w:t>
      </w:r>
      <w:r w:rsidR="00415118">
        <w:t xml:space="preserve">Students learn key features of Rock N Roll including influences. Students continue to develop notation reading skills. </w:t>
      </w:r>
    </w:p>
    <w:p w14:paraId="0BBA78A7" w14:textId="13525F31" w:rsidR="00597E14" w:rsidRDefault="00597E14">
      <w:r>
        <w:rPr>
          <w:b/>
          <w:bCs/>
          <w:i/>
          <w:iCs/>
        </w:rPr>
        <w:t>Orchestral Fusion</w:t>
      </w:r>
      <w:r>
        <w:rPr>
          <w:b/>
          <w:bCs/>
          <w:i/>
          <w:iCs/>
        </w:rPr>
        <w:br/>
      </w:r>
      <w:r w:rsidR="00771B41">
        <w:t xml:space="preserve">Students hone their </w:t>
      </w:r>
      <w:r w:rsidR="00A5514C">
        <w:t xml:space="preserve">auditory understanding of instruments of the orchestra. Students learn what fusion is and how different genres of music can be </w:t>
      </w:r>
      <w:r w:rsidR="00DD0DE4">
        <w:t>mixed</w:t>
      </w:r>
      <w:r w:rsidR="00A5514C">
        <w:t xml:space="preserve">. Students develop their BandLab skills through </w:t>
      </w:r>
      <w:r w:rsidR="00DD0DE4">
        <w:t xml:space="preserve">an arrangement of an Orchestral Fusion piece. </w:t>
      </w:r>
    </w:p>
    <w:p w14:paraId="1131F451" w14:textId="531D7F81" w:rsidR="00DD0DE4" w:rsidRDefault="00DD0DE4">
      <w:r>
        <w:rPr>
          <w:b/>
          <w:bCs/>
          <w:i/>
          <w:iCs/>
        </w:rPr>
        <w:t>Middle Eastern</w:t>
      </w:r>
      <w:r>
        <w:rPr>
          <w:b/>
          <w:bCs/>
          <w:i/>
          <w:iCs/>
        </w:rPr>
        <w:br/>
      </w:r>
      <w:r w:rsidR="003D7DC3">
        <w:t xml:space="preserve">Students continue to develop their cultural understanding of a diverse array of musical genres. </w:t>
      </w:r>
      <w:r w:rsidR="00BE4DDA">
        <w:t>Students learn the importance of compositional features such as drones</w:t>
      </w:r>
      <w:r w:rsidR="002C7AA0">
        <w:t xml:space="preserve"> and develop understanding of non-western scales through practical activities. </w:t>
      </w:r>
    </w:p>
    <w:p w14:paraId="0A528D21" w14:textId="6478035F" w:rsidR="002C7AA0" w:rsidRDefault="002C7AA0">
      <w:r>
        <w:rPr>
          <w:b/>
          <w:bCs/>
          <w:i/>
          <w:iCs/>
        </w:rPr>
        <w:t>Jazz</w:t>
      </w:r>
      <w:r>
        <w:rPr>
          <w:b/>
          <w:bCs/>
          <w:i/>
          <w:iCs/>
        </w:rPr>
        <w:br/>
      </w:r>
      <w:r w:rsidR="00996D27">
        <w:t xml:space="preserve">Students learn about the different genres within Jazz, including the historical and cultural context. </w:t>
      </w:r>
      <w:r w:rsidR="0027508E">
        <w:t>Students deepen their understanding of</w:t>
      </w:r>
      <w:r w:rsidR="00EF7BE9">
        <w:t xml:space="preserve"> chord formation and improvisation following a blues scale. Students continue to develop their ensemble and performance skills. </w:t>
      </w:r>
    </w:p>
    <w:p w14:paraId="378BEEFB" w14:textId="20842878" w:rsidR="00EF7BE9" w:rsidRDefault="00EF7BE9">
      <w:r>
        <w:rPr>
          <w:b/>
          <w:bCs/>
          <w:i/>
          <w:iCs/>
        </w:rPr>
        <w:t>Film Music</w:t>
      </w:r>
      <w:r>
        <w:rPr>
          <w:b/>
          <w:bCs/>
          <w:i/>
          <w:iCs/>
        </w:rPr>
        <w:br/>
      </w:r>
      <w:r w:rsidR="00EE1AEB">
        <w:t xml:space="preserve">Students hone their skills on BandLab by creating an original piece of film music to a brief. Students learn composition features such as leitmotif and </w:t>
      </w:r>
      <w:r w:rsidR="00F455D8">
        <w:t>diegetic</w:t>
      </w:r>
      <w:r w:rsidR="00EE1AEB">
        <w:t xml:space="preserve"> sound. </w:t>
      </w:r>
      <w:r w:rsidR="00A9678A">
        <w:t xml:space="preserve">Students used a MIDI keyboard to record in sound and build confidence </w:t>
      </w:r>
      <w:r w:rsidR="00F455D8">
        <w:t>i</w:t>
      </w:r>
      <w:r w:rsidR="00A9678A">
        <w:t xml:space="preserve">n their editing skills. </w:t>
      </w:r>
    </w:p>
    <w:p w14:paraId="252A28E5" w14:textId="50839764" w:rsidR="00A9678A" w:rsidRPr="00A9678A" w:rsidRDefault="00A9678A">
      <w:r>
        <w:rPr>
          <w:b/>
          <w:bCs/>
          <w:i/>
          <w:iCs/>
        </w:rPr>
        <w:t>Music in Everyday Life</w:t>
      </w:r>
      <w:r>
        <w:rPr>
          <w:b/>
          <w:bCs/>
          <w:i/>
          <w:iCs/>
        </w:rPr>
        <w:br/>
      </w:r>
      <w:r>
        <w:t xml:space="preserve">This is a </w:t>
      </w:r>
      <w:proofErr w:type="gramStart"/>
      <w:r>
        <w:t>3 week</w:t>
      </w:r>
      <w:proofErr w:type="gramEnd"/>
      <w:r>
        <w:t xml:space="preserve"> unit before timetable promotion. </w:t>
      </w:r>
      <w:r w:rsidR="000927F8">
        <w:t>Students who are taking music at KS4 are asked to prepare a performance for the start of the</w:t>
      </w:r>
      <w:r w:rsidR="00F90BEF">
        <w:t xml:space="preserve">ir BTEC course. Students who have not chosen music learn how music can be used in everyday settings, such as music psychology and music therapy. Students learn how to continue to appreciate music in their lives through practical tasks such as booking a band for a party. </w:t>
      </w:r>
    </w:p>
    <w:p w14:paraId="4EF6D890" w14:textId="6D3FA44E" w:rsidR="004B58A1" w:rsidRDefault="00AC112D">
      <w:r>
        <w:rPr>
          <w:b/>
          <w:bCs/>
        </w:rPr>
        <w:t>Year 10 and Year 11</w:t>
      </w:r>
      <w:r>
        <w:rPr>
          <w:b/>
          <w:bCs/>
        </w:rPr>
        <w:br/>
      </w:r>
      <w:r>
        <w:t xml:space="preserve">At Key Stage 4 students currently undertake the Pearson BTEC Level 1/2 Tech Award in Music Practice. </w:t>
      </w:r>
      <w:r w:rsidR="00427496">
        <w:t xml:space="preserve">This is a vocational qualification which equips students with practical </w:t>
      </w:r>
      <w:r w:rsidR="00427496">
        <w:lastRenderedPageBreak/>
        <w:t xml:space="preserve">skills in music performance. This course is adaptable to the </w:t>
      </w:r>
      <w:r w:rsidR="00E33E6B">
        <w:t>students’</w:t>
      </w:r>
      <w:r w:rsidR="00427496">
        <w:t xml:space="preserve"> strengths and needs</w:t>
      </w:r>
      <w:r w:rsidR="00384B1A">
        <w:t xml:space="preserve">, with opportunities to explore a diverse range of musical genres. Students develop their ability to perform, compose and use music technology as part of this course. </w:t>
      </w:r>
    </w:p>
    <w:p w14:paraId="6FF3C2BB" w14:textId="53837CE0" w:rsidR="00DA093E" w:rsidRDefault="00075886">
      <w:r>
        <w:rPr>
          <w:b/>
          <w:bCs/>
        </w:rPr>
        <w:t>Special Educational Needs and Disabilities</w:t>
      </w:r>
      <w:r>
        <w:rPr>
          <w:b/>
          <w:bCs/>
        </w:rPr>
        <w:br/>
      </w:r>
      <w:r>
        <w:rPr>
          <w:b/>
          <w:bCs/>
        </w:rPr>
        <w:br/>
      </w:r>
      <w:r>
        <w:t xml:space="preserve">East Leake Academy are committed to inclusion, with equity being essential to the curriculum. </w:t>
      </w:r>
      <w:r w:rsidR="0001198A">
        <w:t>It is important that all students have access to the music curriculum</w:t>
      </w:r>
      <w:r w:rsidR="00071F45">
        <w:t xml:space="preserve"> with the opportunity to attain highly. </w:t>
      </w:r>
      <w:r w:rsidR="00CD3B0A">
        <w:t xml:space="preserve">It is recognised that some students will require scaffolding to attain these outcomes. </w:t>
      </w:r>
    </w:p>
    <w:p w14:paraId="45E47CB5" w14:textId="0B342464" w:rsidR="00F822CB" w:rsidRDefault="00F822CB">
      <w:pPr>
        <w:rPr>
          <w:b/>
          <w:bCs/>
        </w:rPr>
      </w:pPr>
      <w:r>
        <w:rPr>
          <w:b/>
          <w:bCs/>
        </w:rPr>
        <w:t>Music Qualifications</w:t>
      </w:r>
    </w:p>
    <w:p w14:paraId="39730815" w14:textId="3F590837" w:rsidR="00F822CB" w:rsidRPr="00F822CB" w:rsidRDefault="00340A85">
      <w:r>
        <w:t xml:space="preserve">In addition to the offer of Pearson BTEC Level 1/2 Tech Award in Music Practice at Key Stage 4, all students </w:t>
      </w:r>
      <w:r w:rsidR="003555DF">
        <w:t>can</w:t>
      </w:r>
      <w:r>
        <w:t xml:space="preserve"> </w:t>
      </w:r>
      <w:r w:rsidR="0083239A">
        <w:t>undertake</w:t>
      </w:r>
      <w:r>
        <w:t xml:space="preserve"> graded music examinations with </w:t>
      </w:r>
      <w:r w:rsidR="0083239A">
        <w:t xml:space="preserve">peripatetic teachers. </w:t>
      </w:r>
    </w:p>
    <w:p w14:paraId="7AD564CB" w14:textId="77777777" w:rsidR="00751DED" w:rsidRDefault="00F15877">
      <w:pPr>
        <w:pStyle w:val="Heading2"/>
        <w:spacing w:before="600"/>
      </w:pPr>
      <w:bookmarkStart w:id="16" w:name="_Toc443397160"/>
      <w:r>
        <w:t>Part B: Co-curricular music</w:t>
      </w:r>
    </w:p>
    <w:p w14:paraId="7AD564CC" w14:textId="5791A9C4" w:rsidR="00751DED" w:rsidRDefault="00E228A5">
      <w:r>
        <w:t>This section covers the</w:t>
      </w:r>
      <w:r w:rsidR="00F15877">
        <w:t xml:space="preserve"> opportunities for pupils</w:t>
      </w:r>
      <w:r>
        <w:t xml:space="preserve"> at East Leake Academy</w:t>
      </w:r>
      <w:r w:rsidR="00F15877">
        <w:t xml:space="preserve"> to sing and play music, outside of lesson time, including choirs, ensembles and bands, and how pupils can make progress in music beyond the core curriculum.</w:t>
      </w:r>
    </w:p>
    <w:p w14:paraId="1F76C3C0" w14:textId="2EFB884C" w:rsidR="00327B01" w:rsidRDefault="00327B01">
      <w:pPr>
        <w:rPr>
          <w:b/>
          <w:bCs/>
        </w:rPr>
      </w:pPr>
      <w:r w:rsidRPr="00327B01">
        <w:rPr>
          <w:b/>
          <w:bCs/>
        </w:rPr>
        <w:t>Music Production, Instrumental and Vocal Groups and Clubs</w:t>
      </w:r>
    </w:p>
    <w:p w14:paraId="191CB2C2" w14:textId="0C3BF59D" w:rsidR="00327B01" w:rsidRDefault="00327B01">
      <w:r>
        <w:t>East Leake Academy offers a range of extra-curricular activities</w:t>
      </w:r>
      <w:r w:rsidR="00693E59">
        <w:t xml:space="preserve"> that are offered free of charge and open to all students across all year groups. Rehearsals take place within the music department, or in the main hall in preparation for concerts and events. </w:t>
      </w:r>
    </w:p>
    <w:p w14:paraId="48AC5B3C" w14:textId="55E127A6" w:rsidR="004E43D4" w:rsidRDefault="00915263" w:rsidP="004E43D4">
      <w:pPr>
        <w:pStyle w:val="ListParagraph"/>
        <w:numPr>
          <w:ilvl w:val="0"/>
          <w:numId w:val="30"/>
        </w:numPr>
      </w:pPr>
      <w:r w:rsidRPr="00977B54">
        <w:rPr>
          <w:b/>
          <w:bCs/>
        </w:rPr>
        <w:t>Whole School and Staff Choir</w:t>
      </w:r>
      <w:r>
        <w:br/>
        <w:t>This is a singing group open to all students and staff</w:t>
      </w:r>
      <w:r w:rsidR="004E43D4">
        <w:t xml:space="preserve">. There are numerous performance opportunities throughout the year, including soloist opportunities. </w:t>
      </w:r>
      <w:r w:rsidR="0034761D">
        <w:t>This is an inclusive group which provides students with a positive and collaborative experience. It fosters</w:t>
      </w:r>
      <w:r w:rsidR="00977B54">
        <w:t xml:space="preserve"> a safe environment for the development of vocal skills through the joy of music-making. </w:t>
      </w:r>
      <w:r w:rsidR="00B518E1">
        <w:br/>
      </w:r>
    </w:p>
    <w:p w14:paraId="162C061E" w14:textId="66C68002" w:rsidR="00977B54" w:rsidRDefault="00B518E1" w:rsidP="004E43D4">
      <w:pPr>
        <w:pStyle w:val="ListParagraph"/>
        <w:numPr>
          <w:ilvl w:val="0"/>
          <w:numId w:val="30"/>
        </w:numPr>
      </w:pPr>
      <w:r>
        <w:rPr>
          <w:b/>
          <w:bCs/>
        </w:rPr>
        <w:t>Key Stage 3 Band</w:t>
      </w:r>
      <w:r>
        <w:rPr>
          <w:b/>
          <w:bCs/>
        </w:rPr>
        <w:br/>
      </w:r>
      <w:r>
        <w:t xml:space="preserve">This ensemble is an opportunity for both students who have peripatetic or private lessons, and for students who have picked up classroom instrumental skills on instruments such as the piano and ukulele. </w:t>
      </w:r>
      <w:r w:rsidR="00934C59">
        <w:t xml:space="preserve">It is an adaptable setting where students perform using a multitude of media, such as notation, tab, or chord charts. The ensemble performs a diverse repertoire with a focus on songs requested by members. </w:t>
      </w:r>
      <w:r w:rsidR="00AA69AB">
        <w:br/>
      </w:r>
    </w:p>
    <w:p w14:paraId="451FC2FF" w14:textId="0830B87F" w:rsidR="00934C59" w:rsidRDefault="00AA69AB" w:rsidP="004E43D4">
      <w:pPr>
        <w:pStyle w:val="ListParagraph"/>
        <w:numPr>
          <w:ilvl w:val="0"/>
          <w:numId w:val="30"/>
        </w:numPr>
      </w:pPr>
      <w:r>
        <w:rPr>
          <w:b/>
          <w:bCs/>
        </w:rPr>
        <w:t>Wind Band</w:t>
      </w:r>
      <w:r>
        <w:rPr>
          <w:b/>
          <w:bCs/>
        </w:rPr>
        <w:br/>
      </w:r>
      <w:r>
        <w:t>East Leake Academy Wind Band</w:t>
      </w:r>
      <w:r w:rsidR="009A59DE">
        <w:t xml:space="preserve"> is also open to all students and staff who play a </w:t>
      </w:r>
      <w:r w:rsidR="009A59DE">
        <w:lastRenderedPageBreak/>
        <w:t xml:space="preserve">wind instrument. There are differentiated parts for a range of playing abilities from grade 1 to grade 8. </w:t>
      </w:r>
      <w:r w:rsidR="00BC202A">
        <w:t xml:space="preserve">There is a focus on jazz repertoire. </w:t>
      </w:r>
      <w:r w:rsidR="00432FE7">
        <w:br/>
      </w:r>
    </w:p>
    <w:p w14:paraId="556748E2" w14:textId="3BCB8629" w:rsidR="00BC202A" w:rsidRDefault="00432FE7" w:rsidP="004E43D4">
      <w:pPr>
        <w:pStyle w:val="ListParagraph"/>
        <w:numPr>
          <w:ilvl w:val="0"/>
          <w:numId w:val="30"/>
        </w:numPr>
      </w:pPr>
      <w:r>
        <w:rPr>
          <w:b/>
          <w:bCs/>
        </w:rPr>
        <w:t>Solo Singers and KS4 Musicians</w:t>
      </w:r>
      <w:r>
        <w:rPr>
          <w:b/>
          <w:bCs/>
        </w:rPr>
        <w:br/>
      </w:r>
      <w:r>
        <w:t xml:space="preserve">This is an opportunity for students to book out practise rooms </w:t>
      </w:r>
      <w:r w:rsidR="00CB2DB9">
        <w:t>to</w:t>
      </w:r>
      <w:r>
        <w:t xml:space="preserve"> rehearse within their own chosen groups or solo. </w:t>
      </w:r>
      <w:r w:rsidR="00EF095D">
        <w:t xml:space="preserve">It fosters a sense of autonomy for older students </w:t>
      </w:r>
      <w:r w:rsidR="001500A0">
        <w:t>at</w:t>
      </w:r>
      <w:r w:rsidR="00EF095D">
        <w:t xml:space="preserve"> the school. </w:t>
      </w:r>
    </w:p>
    <w:p w14:paraId="57E3A20C" w14:textId="77777777" w:rsidR="00EF095D" w:rsidRDefault="00EF095D" w:rsidP="00EF095D">
      <w:pPr>
        <w:pStyle w:val="ListParagraph"/>
        <w:numPr>
          <w:ilvl w:val="0"/>
          <w:numId w:val="0"/>
        </w:numPr>
        <w:ind w:left="720"/>
      </w:pPr>
    </w:p>
    <w:p w14:paraId="726F5CEE" w14:textId="1E329276" w:rsidR="002F04B0" w:rsidRDefault="00EF095D" w:rsidP="002F04B0">
      <w:pPr>
        <w:pStyle w:val="ListParagraph"/>
        <w:numPr>
          <w:ilvl w:val="0"/>
          <w:numId w:val="30"/>
        </w:numPr>
      </w:pPr>
      <w:r>
        <w:rPr>
          <w:b/>
          <w:bCs/>
        </w:rPr>
        <w:t>Music Production and Song Writing Club</w:t>
      </w:r>
      <w:r>
        <w:rPr>
          <w:b/>
          <w:bCs/>
        </w:rPr>
        <w:br/>
      </w:r>
      <w:r>
        <w:t xml:space="preserve">This club is hosted by an external provider. It offers students the opportunity to work with a professional musician on composition and production. There are </w:t>
      </w:r>
      <w:r w:rsidR="00060726">
        <w:t>opportunities</w:t>
      </w:r>
      <w:r>
        <w:t xml:space="preserve"> </w:t>
      </w:r>
      <w:r w:rsidR="00060726">
        <w:t xml:space="preserve">to take work outside of school into recording studios. </w:t>
      </w:r>
    </w:p>
    <w:p w14:paraId="72CC2B04" w14:textId="2954E3D0" w:rsidR="002F04B0" w:rsidRDefault="002F04B0" w:rsidP="002F04B0">
      <w:r>
        <w:br/>
      </w:r>
      <w:r>
        <w:rPr>
          <w:b/>
          <w:bCs/>
        </w:rPr>
        <w:t>Peripatetic Offer</w:t>
      </w:r>
      <w:r>
        <w:rPr>
          <w:b/>
          <w:bCs/>
        </w:rPr>
        <w:br/>
      </w:r>
      <w:r>
        <w:rPr>
          <w:b/>
          <w:bCs/>
        </w:rPr>
        <w:br/>
      </w:r>
      <w:r>
        <w:t>East Leake Academy offers instrumental lessons on all instrument families delivered by specialist instrumental teachers. These are intended to support musical education through individualised instruction. Peripatetic lessons can be offered on an individual or small group basis.</w:t>
      </w:r>
    </w:p>
    <w:p w14:paraId="09552177" w14:textId="00FE5373" w:rsidR="002F04B0" w:rsidRDefault="002F04B0" w:rsidP="00A83CAE">
      <w:pPr>
        <w:rPr>
          <w:b/>
          <w:bCs/>
        </w:rPr>
      </w:pPr>
      <w:r w:rsidRPr="00A83CAE">
        <w:rPr>
          <w:b/>
          <w:bCs/>
        </w:rPr>
        <w:t>Instrument Choices</w:t>
      </w:r>
    </w:p>
    <w:p w14:paraId="5D9A7678" w14:textId="5E6C8C30" w:rsidR="00A83CAE" w:rsidRDefault="00A83CAE" w:rsidP="00A83CAE">
      <w:pPr>
        <w:pStyle w:val="ListParagraph"/>
        <w:numPr>
          <w:ilvl w:val="0"/>
          <w:numId w:val="30"/>
        </w:numPr>
      </w:pPr>
      <w:r>
        <w:t>Piano</w:t>
      </w:r>
      <w:r w:rsidR="00F46AB5">
        <w:t>: Offered through MLC</w:t>
      </w:r>
    </w:p>
    <w:p w14:paraId="12A5CA21" w14:textId="43300B50" w:rsidR="00A83CAE" w:rsidRDefault="00A83CAE" w:rsidP="00A83CAE">
      <w:pPr>
        <w:pStyle w:val="ListParagraph"/>
        <w:numPr>
          <w:ilvl w:val="0"/>
          <w:numId w:val="30"/>
        </w:numPr>
      </w:pPr>
      <w:r>
        <w:t>Guitar: Acoustic, electric or bass guitar</w:t>
      </w:r>
      <w:r w:rsidR="00F46AB5">
        <w:t>, offered through MLC</w:t>
      </w:r>
    </w:p>
    <w:p w14:paraId="4B5FB88F" w14:textId="76D99650" w:rsidR="00A83CAE" w:rsidRDefault="00A83CAE" w:rsidP="00A83CAE">
      <w:pPr>
        <w:pStyle w:val="ListParagraph"/>
        <w:numPr>
          <w:ilvl w:val="0"/>
          <w:numId w:val="30"/>
        </w:numPr>
      </w:pPr>
      <w:r>
        <w:t xml:space="preserve">Strings: Violin, viola and </w:t>
      </w:r>
      <w:r w:rsidR="004049E6">
        <w:t>c</w:t>
      </w:r>
      <w:r>
        <w:t xml:space="preserve">ello. </w:t>
      </w:r>
      <w:r w:rsidR="00F46AB5">
        <w:t>Offered through Nottinghamshire Music Hub</w:t>
      </w:r>
    </w:p>
    <w:p w14:paraId="71168985" w14:textId="0752D775" w:rsidR="004049E6" w:rsidRDefault="004049E6" w:rsidP="00A83CAE">
      <w:pPr>
        <w:pStyle w:val="ListParagraph"/>
        <w:numPr>
          <w:ilvl w:val="0"/>
          <w:numId w:val="30"/>
        </w:numPr>
      </w:pPr>
      <w:r>
        <w:t>Woodwind: Flute, clarinet and saxophone</w:t>
      </w:r>
      <w:r w:rsidR="00F46AB5">
        <w:t xml:space="preserve">. Offered through Jane Ingram, private teacher. </w:t>
      </w:r>
    </w:p>
    <w:p w14:paraId="65FE85D0" w14:textId="1003E70B" w:rsidR="004049E6" w:rsidRDefault="004049E6" w:rsidP="00A83CAE">
      <w:pPr>
        <w:pStyle w:val="ListParagraph"/>
        <w:numPr>
          <w:ilvl w:val="0"/>
          <w:numId w:val="30"/>
        </w:numPr>
      </w:pPr>
      <w:r>
        <w:t>Brass: Trumpet</w:t>
      </w:r>
      <w:r w:rsidR="00473CEC">
        <w:t xml:space="preserve"> and trombone. </w:t>
      </w:r>
      <w:r w:rsidR="00F46AB5">
        <w:t>Offered through Nottinghamshire Music Hub</w:t>
      </w:r>
    </w:p>
    <w:p w14:paraId="5F53EC05" w14:textId="788EB5B2" w:rsidR="00473CEC" w:rsidRDefault="00473CEC" w:rsidP="00A83CAE">
      <w:pPr>
        <w:pStyle w:val="ListParagraph"/>
        <w:numPr>
          <w:ilvl w:val="0"/>
          <w:numId w:val="30"/>
        </w:numPr>
      </w:pPr>
      <w:r>
        <w:t>Percussion: Drum kit</w:t>
      </w:r>
      <w:r w:rsidR="00F46AB5">
        <w:t xml:space="preserve">, offered through MLC. </w:t>
      </w:r>
    </w:p>
    <w:p w14:paraId="2C7D0161" w14:textId="596B6634" w:rsidR="00473CEC" w:rsidRDefault="00473CEC" w:rsidP="00A83CAE">
      <w:pPr>
        <w:pStyle w:val="ListParagraph"/>
        <w:numPr>
          <w:ilvl w:val="0"/>
          <w:numId w:val="30"/>
        </w:numPr>
      </w:pPr>
      <w:r>
        <w:t>Voice</w:t>
      </w:r>
      <w:r w:rsidR="00F46AB5">
        <w:t xml:space="preserve">: Offered through Alice Styles, private teacher. </w:t>
      </w:r>
    </w:p>
    <w:p w14:paraId="7411739E" w14:textId="072F35D8" w:rsidR="00B80F11" w:rsidRPr="002F04B0" w:rsidRDefault="008F59D8" w:rsidP="008F59D8">
      <w:r>
        <w:t>Subsidised lessons for pupils on Pupil Premium</w:t>
      </w:r>
      <w:r w:rsidR="00B80F11">
        <w:t xml:space="preserve"> and Instrument Hire</w:t>
      </w:r>
      <w:r>
        <w:t xml:space="preserve"> can be offered through Nottinghamshire Music Hub. </w:t>
      </w:r>
    </w:p>
    <w:p w14:paraId="7AD564D7" w14:textId="77777777" w:rsidR="00751DED" w:rsidRDefault="00F15877">
      <w:pPr>
        <w:pStyle w:val="Heading2"/>
        <w:spacing w:before="600"/>
      </w:pPr>
      <w:r>
        <w:t>Part C: Musical experiences</w:t>
      </w:r>
    </w:p>
    <w:p w14:paraId="21E498DB" w14:textId="391CE54E" w:rsidR="001502F1" w:rsidRDefault="00CA0E05" w:rsidP="001502F1">
      <w:r>
        <w:rPr>
          <w:b/>
          <w:bCs/>
        </w:rPr>
        <w:t>Instrument Demo Assemblies and Try Outs</w:t>
      </w:r>
      <w:r>
        <w:rPr>
          <w:b/>
          <w:bCs/>
        </w:rPr>
        <w:br/>
      </w:r>
      <w:r w:rsidR="005D4814">
        <w:t xml:space="preserve">Students in Key Stage 3 are encouraged to take up an instrument through demo assemblies with MLC and Nottinghamshire Music Hub. </w:t>
      </w:r>
      <w:r w:rsidR="008E3FAF">
        <w:t xml:space="preserve">Following on from the demo session students </w:t>
      </w:r>
      <w:proofErr w:type="gramStart"/>
      <w:r w:rsidR="008E3FAF">
        <w:t>have the opportunity to</w:t>
      </w:r>
      <w:proofErr w:type="gramEnd"/>
      <w:r w:rsidR="008E3FAF">
        <w:t xml:space="preserve"> have a free ‘try out’ on an instrument of their choice. </w:t>
      </w:r>
    </w:p>
    <w:p w14:paraId="7D6523FB" w14:textId="752DEC41" w:rsidR="008938B1" w:rsidRDefault="008938B1" w:rsidP="001502F1">
      <w:r>
        <w:rPr>
          <w:b/>
          <w:bCs/>
        </w:rPr>
        <w:lastRenderedPageBreak/>
        <w:t>Christmas Concert</w:t>
      </w:r>
      <w:r>
        <w:rPr>
          <w:b/>
          <w:bCs/>
        </w:rPr>
        <w:br/>
      </w:r>
      <w:r>
        <w:t xml:space="preserve">East Leake Academy’s annual Christmas Concert offers students the opportunity to showcase their talents to a public audience. The event includes all instrumental and vocal groups as well as slots for solo performers. It is a highlight of the year for many and allows students to experience a sense of community and pride. </w:t>
      </w:r>
    </w:p>
    <w:p w14:paraId="65CC2DA5" w14:textId="72AEA81E" w:rsidR="00396724" w:rsidRDefault="00396724" w:rsidP="001502F1">
      <w:r>
        <w:rPr>
          <w:b/>
          <w:bCs/>
        </w:rPr>
        <w:t>Performances to Local Primary Schools</w:t>
      </w:r>
      <w:r>
        <w:rPr>
          <w:b/>
          <w:bCs/>
        </w:rPr>
        <w:br/>
      </w:r>
      <w:r>
        <w:t xml:space="preserve">Students are encouraged to take part in mini concerts to local primary schools at Christmas time. This helps build students </w:t>
      </w:r>
      <w:r w:rsidR="0074766A">
        <w:t xml:space="preserve">confidence in performing but also seeds a love of music into local feeder schools, encouraging future participation. </w:t>
      </w:r>
    </w:p>
    <w:p w14:paraId="7C490239" w14:textId="4E2639F9" w:rsidR="0074766A" w:rsidRPr="000C72E3" w:rsidRDefault="0074766A" w:rsidP="001502F1">
      <w:r w:rsidRPr="0074766A">
        <w:rPr>
          <w:b/>
          <w:bCs/>
        </w:rPr>
        <w:t>ELA’s Got Talent</w:t>
      </w:r>
      <w:r>
        <w:rPr>
          <w:b/>
          <w:bCs/>
        </w:rPr>
        <w:br/>
      </w:r>
      <w:r w:rsidR="000C72E3">
        <w:t xml:space="preserve">In the summer term students are encouraged to take part in the school talent show. This event features all music ensembles and solo performers. It also offers students a chance to see school staff perform, fostering an inclusive perception of music practise. </w:t>
      </w:r>
      <w:r w:rsidR="00402DF5">
        <w:t>Many students are also part of the audience</w:t>
      </w:r>
      <w:r w:rsidR="00646CB2">
        <w:t xml:space="preserve">, promoting a sense of pride of togetherness at the school. </w:t>
      </w:r>
    </w:p>
    <w:p w14:paraId="7AD564E0" w14:textId="3BF6B88D" w:rsidR="00751DED" w:rsidRDefault="00F15877">
      <w:pPr>
        <w:pStyle w:val="Heading2"/>
        <w:tabs>
          <w:tab w:val="left" w:pos="8034"/>
        </w:tabs>
        <w:spacing w:before="600"/>
      </w:pPr>
      <w:r>
        <w:t>In the future</w:t>
      </w:r>
    </w:p>
    <w:bookmarkEnd w:id="14"/>
    <w:bookmarkEnd w:id="15"/>
    <w:bookmarkEnd w:id="16"/>
    <w:p w14:paraId="7AD564EC" w14:textId="0312C4E7" w:rsidR="00751DED" w:rsidRDefault="00007496">
      <w:r w:rsidRPr="00007496">
        <w:rPr>
          <w:noProof/>
        </w:rPr>
        <w:drawing>
          <wp:anchor distT="0" distB="0" distL="114300" distR="114300" simplePos="0" relativeHeight="251659264" behindDoc="1" locked="0" layoutInCell="1" allowOverlap="1" wp14:anchorId="582731B5" wp14:editId="2A3900BA">
            <wp:simplePos x="0" y="0"/>
            <wp:positionH relativeFrom="margin">
              <wp:posOffset>-194945</wp:posOffset>
            </wp:positionH>
            <wp:positionV relativeFrom="paragraph">
              <wp:posOffset>181610</wp:posOffset>
            </wp:positionV>
            <wp:extent cx="6527800" cy="3794760"/>
            <wp:effectExtent l="0" t="0" r="6350" b="0"/>
            <wp:wrapTight wrapText="bothSides">
              <wp:wrapPolygon edited="0">
                <wp:start x="0" y="0"/>
                <wp:lineTo x="0" y="21470"/>
                <wp:lineTo x="21558" y="21470"/>
                <wp:lineTo x="21558" y="0"/>
                <wp:lineTo x="0" y="0"/>
              </wp:wrapPolygon>
            </wp:wrapTight>
            <wp:docPr id="1603291270" name="Picture 1" descr="A close-up of a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91270" name="Picture 1" descr="A close-up of a pla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27800" cy="3794760"/>
                    </a:xfrm>
                    <a:prstGeom prst="rect">
                      <a:avLst/>
                    </a:prstGeom>
                  </pic:spPr>
                </pic:pic>
              </a:graphicData>
            </a:graphic>
            <wp14:sizeRelH relativeFrom="margin">
              <wp14:pctWidth>0</wp14:pctWidth>
            </wp14:sizeRelH>
            <wp14:sizeRelV relativeFrom="margin">
              <wp14:pctHeight>0</wp14:pctHeight>
            </wp14:sizeRelV>
          </wp:anchor>
        </w:drawing>
      </w:r>
    </w:p>
    <w:sectPr w:rsidR="00751DED">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5F376" w14:textId="77777777" w:rsidR="008E2091" w:rsidRDefault="008E2091">
      <w:pPr>
        <w:spacing w:after="0" w:line="240" w:lineRule="auto"/>
      </w:pPr>
      <w:r>
        <w:separator/>
      </w:r>
    </w:p>
  </w:endnote>
  <w:endnote w:type="continuationSeparator" w:id="0">
    <w:p w14:paraId="20145829" w14:textId="77777777" w:rsidR="008E2091" w:rsidRDefault="008E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DD613" w14:textId="77777777" w:rsidR="008E2091" w:rsidRDefault="008E2091">
      <w:pPr>
        <w:spacing w:after="0" w:line="240" w:lineRule="auto"/>
      </w:pPr>
      <w:r>
        <w:separator/>
      </w:r>
    </w:p>
  </w:footnote>
  <w:footnote w:type="continuationSeparator" w:id="0">
    <w:p w14:paraId="458DD548" w14:textId="77777777" w:rsidR="008E2091" w:rsidRDefault="008E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B13"/>
    <w:multiLevelType w:val="hybridMultilevel"/>
    <w:tmpl w:val="1FC29F66"/>
    <w:lvl w:ilvl="0" w:tplc="B2A87A06">
      <w:start w:val="1"/>
      <w:numFmt w:val="bullet"/>
      <w:lvlText w:val="•"/>
      <w:lvlJc w:val="left"/>
      <w:pPr>
        <w:tabs>
          <w:tab w:val="num" w:pos="720"/>
        </w:tabs>
        <w:ind w:left="720" w:hanging="360"/>
      </w:pPr>
      <w:rPr>
        <w:rFonts w:ascii="Arial" w:hAnsi="Arial" w:hint="default"/>
      </w:rPr>
    </w:lvl>
    <w:lvl w:ilvl="1" w:tplc="B2D05A2E" w:tentative="1">
      <w:start w:val="1"/>
      <w:numFmt w:val="bullet"/>
      <w:lvlText w:val="•"/>
      <w:lvlJc w:val="left"/>
      <w:pPr>
        <w:tabs>
          <w:tab w:val="num" w:pos="1440"/>
        </w:tabs>
        <w:ind w:left="1440" w:hanging="360"/>
      </w:pPr>
      <w:rPr>
        <w:rFonts w:ascii="Arial" w:hAnsi="Arial" w:hint="default"/>
      </w:rPr>
    </w:lvl>
    <w:lvl w:ilvl="2" w:tplc="ECB20004" w:tentative="1">
      <w:start w:val="1"/>
      <w:numFmt w:val="bullet"/>
      <w:lvlText w:val="•"/>
      <w:lvlJc w:val="left"/>
      <w:pPr>
        <w:tabs>
          <w:tab w:val="num" w:pos="2160"/>
        </w:tabs>
        <w:ind w:left="2160" w:hanging="360"/>
      </w:pPr>
      <w:rPr>
        <w:rFonts w:ascii="Arial" w:hAnsi="Arial" w:hint="default"/>
      </w:rPr>
    </w:lvl>
    <w:lvl w:ilvl="3" w:tplc="ED5688E4" w:tentative="1">
      <w:start w:val="1"/>
      <w:numFmt w:val="bullet"/>
      <w:lvlText w:val="•"/>
      <w:lvlJc w:val="left"/>
      <w:pPr>
        <w:tabs>
          <w:tab w:val="num" w:pos="2880"/>
        </w:tabs>
        <w:ind w:left="2880" w:hanging="360"/>
      </w:pPr>
      <w:rPr>
        <w:rFonts w:ascii="Arial" w:hAnsi="Arial" w:hint="default"/>
      </w:rPr>
    </w:lvl>
    <w:lvl w:ilvl="4" w:tplc="FC76C20C" w:tentative="1">
      <w:start w:val="1"/>
      <w:numFmt w:val="bullet"/>
      <w:lvlText w:val="•"/>
      <w:lvlJc w:val="left"/>
      <w:pPr>
        <w:tabs>
          <w:tab w:val="num" w:pos="3600"/>
        </w:tabs>
        <w:ind w:left="3600" w:hanging="360"/>
      </w:pPr>
      <w:rPr>
        <w:rFonts w:ascii="Arial" w:hAnsi="Arial" w:hint="default"/>
      </w:rPr>
    </w:lvl>
    <w:lvl w:ilvl="5" w:tplc="D2AC8D22" w:tentative="1">
      <w:start w:val="1"/>
      <w:numFmt w:val="bullet"/>
      <w:lvlText w:val="•"/>
      <w:lvlJc w:val="left"/>
      <w:pPr>
        <w:tabs>
          <w:tab w:val="num" w:pos="4320"/>
        </w:tabs>
        <w:ind w:left="4320" w:hanging="360"/>
      </w:pPr>
      <w:rPr>
        <w:rFonts w:ascii="Arial" w:hAnsi="Arial" w:hint="default"/>
      </w:rPr>
    </w:lvl>
    <w:lvl w:ilvl="6" w:tplc="E104D824" w:tentative="1">
      <w:start w:val="1"/>
      <w:numFmt w:val="bullet"/>
      <w:lvlText w:val="•"/>
      <w:lvlJc w:val="left"/>
      <w:pPr>
        <w:tabs>
          <w:tab w:val="num" w:pos="5040"/>
        </w:tabs>
        <w:ind w:left="5040" w:hanging="360"/>
      </w:pPr>
      <w:rPr>
        <w:rFonts w:ascii="Arial" w:hAnsi="Arial" w:hint="default"/>
      </w:rPr>
    </w:lvl>
    <w:lvl w:ilvl="7" w:tplc="7AE8A494" w:tentative="1">
      <w:start w:val="1"/>
      <w:numFmt w:val="bullet"/>
      <w:lvlText w:val="•"/>
      <w:lvlJc w:val="left"/>
      <w:pPr>
        <w:tabs>
          <w:tab w:val="num" w:pos="5760"/>
        </w:tabs>
        <w:ind w:left="5760" w:hanging="360"/>
      </w:pPr>
      <w:rPr>
        <w:rFonts w:ascii="Arial" w:hAnsi="Arial" w:hint="default"/>
      </w:rPr>
    </w:lvl>
    <w:lvl w:ilvl="8" w:tplc="71CAB7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C1A8B"/>
    <w:multiLevelType w:val="hybridMultilevel"/>
    <w:tmpl w:val="ED4E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10998"/>
    <w:multiLevelType w:val="hybridMultilevel"/>
    <w:tmpl w:val="59A0D5B8"/>
    <w:lvl w:ilvl="0" w:tplc="92A4099A">
      <w:start w:val="1"/>
      <w:numFmt w:val="bullet"/>
      <w:lvlText w:val="•"/>
      <w:lvlJc w:val="left"/>
      <w:pPr>
        <w:tabs>
          <w:tab w:val="num" w:pos="720"/>
        </w:tabs>
        <w:ind w:left="720" w:hanging="360"/>
      </w:pPr>
      <w:rPr>
        <w:rFonts w:ascii="Arial" w:hAnsi="Arial" w:hint="default"/>
      </w:rPr>
    </w:lvl>
    <w:lvl w:ilvl="1" w:tplc="CF3E1B1E" w:tentative="1">
      <w:start w:val="1"/>
      <w:numFmt w:val="bullet"/>
      <w:lvlText w:val="•"/>
      <w:lvlJc w:val="left"/>
      <w:pPr>
        <w:tabs>
          <w:tab w:val="num" w:pos="1440"/>
        </w:tabs>
        <w:ind w:left="1440" w:hanging="360"/>
      </w:pPr>
      <w:rPr>
        <w:rFonts w:ascii="Arial" w:hAnsi="Arial" w:hint="default"/>
      </w:rPr>
    </w:lvl>
    <w:lvl w:ilvl="2" w:tplc="A328D72E" w:tentative="1">
      <w:start w:val="1"/>
      <w:numFmt w:val="bullet"/>
      <w:lvlText w:val="•"/>
      <w:lvlJc w:val="left"/>
      <w:pPr>
        <w:tabs>
          <w:tab w:val="num" w:pos="2160"/>
        </w:tabs>
        <w:ind w:left="2160" w:hanging="360"/>
      </w:pPr>
      <w:rPr>
        <w:rFonts w:ascii="Arial" w:hAnsi="Arial" w:hint="default"/>
      </w:rPr>
    </w:lvl>
    <w:lvl w:ilvl="3" w:tplc="997A5246" w:tentative="1">
      <w:start w:val="1"/>
      <w:numFmt w:val="bullet"/>
      <w:lvlText w:val="•"/>
      <w:lvlJc w:val="left"/>
      <w:pPr>
        <w:tabs>
          <w:tab w:val="num" w:pos="2880"/>
        </w:tabs>
        <w:ind w:left="2880" w:hanging="360"/>
      </w:pPr>
      <w:rPr>
        <w:rFonts w:ascii="Arial" w:hAnsi="Arial" w:hint="default"/>
      </w:rPr>
    </w:lvl>
    <w:lvl w:ilvl="4" w:tplc="BB125216" w:tentative="1">
      <w:start w:val="1"/>
      <w:numFmt w:val="bullet"/>
      <w:lvlText w:val="•"/>
      <w:lvlJc w:val="left"/>
      <w:pPr>
        <w:tabs>
          <w:tab w:val="num" w:pos="3600"/>
        </w:tabs>
        <w:ind w:left="3600" w:hanging="360"/>
      </w:pPr>
      <w:rPr>
        <w:rFonts w:ascii="Arial" w:hAnsi="Arial" w:hint="default"/>
      </w:rPr>
    </w:lvl>
    <w:lvl w:ilvl="5" w:tplc="8ADCBD70" w:tentative="1">
      <w:start w:val="1"/>
      <w:numFmt w:val="bullet"/>
      <w:lvlText w:val="•"/>
      <w:lvlJc w:val="left"/>
      <w:pPr>
        <w:tabs>
          <w:tab w:val="num" w:pos="4320"/>
        </w:tabs>
        <w:ind w:left="4320" w:hanging="360"/>
      </w:pPr>
      <w:rPr>
        <w:rFonts w:ascii="Arial" w:hAnsi="Arial" w:hint="default"/>
      </w:rPr>
    </w:lvl>
    <w:lvl w:ilvl="6" w:tplc="EB4E946C" w:tentative="1">
      <w:start w:val="1"/>
      <w:numFmt w:val="bullet"/>
      <w:lvlText w:val="•"/>
      <w:lvlJc w:val="left"/>
      <w:pPr>
        <w:tabs>
          <w:tab w:val="num" w:pos="5040"/>
        </w:tabs>
        <w:ind w:left="5040" w:hanging="360"/>
      </w:pPr>
      <w:rPr>
        <w:rFonts w:ascii="Arial" w:hAnsi="Arial" w:hint="default"/>
      </w:rPr>
    </w:lvl>
    <w:lvl w:ilvl="7" w:tplc="6F1CE028" w:tentative="1">
      <w:start w:val="1"/>
      <w:numFmt w:val="bullet"/>
      <w:lvlText w:val="•"/>
      <w:lvlJc w:val="left"/>
      <w:pPr>
        <w:tabs>
          <w:tab w:val="num" w:pos="5760"/>
        </w:tabs>
        <w:ind w:left="5760" w:hanging="360"/>
      </w:pPr>
      <w:rPr>
        <w:rFonts w:ascii="Arial" w:hAnsi="Arial" w:hint="default"/>
      </w:rPr>
    </w:lvl>
    <w:lvl w:ilvl="8" w:tplc="14AA28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E6D6323"/>
    <w:multiLevelType w:val="hybridMultilevel"/>
    <w:tmpl w:val="232816F6"/>
    <w:lvl w:ilvl="0" w:tplc="5856730C">
      <w:start w:val="1"/>
      <w:numFmt w:val="bullet"/>
      <w:lvlText w:val="•"/>
      <w:lvlJc w:val="left"/>
      <w:pPr>
        <w:tabs>
          <w:tab w:val="num" w:pos="720"/>
        </w:tabs>
        <w:ind w:left="720" w:hanging="360"/>
      </w:pPr>
      <w:rPr>
        <w:rFonts w:ascii="Arial" w:hAnsi="Arial" w:hint="default"/>
      </w:rPr>
    </w:lvl>
    <w:lvl w:ilvl="1" w:tplc="FC32B71A" w:tentative="1">
      <w:start w:val="1"/>
      <w:numFmt w:val="bullet"/>
      <w:lvlText w:val="•"/>
      <w:lvlJc w:val="left"/>
      <w:pPr>
        <w:tabs>
          <w:tab w:val="num" w:pos="1440"/>
        </w:tabs>
        <w:ind w:left="1440" w:hanging="360"/>
      </w:pPr>
      <w:rPr>
        <w:rFonts w:ascii="Arial" w:hAnsi="Arial" w:hint="default"/>
      </w:rPr>
    </w:lvl>
    <w:lvl w:ilvl="2" w:tplc="D5E8B750" w:tentative="1">
      <w:start w:val="1"/>
      <w:numFmt w:val="bullet"/>
      <w:lvlText w:val="•"/>
      <w:lvlJc w:val="left"/>
      <w:pPr>
        <w:tabs>
          <w:tab w:val="num" w:pos="2160"/>
        </w:tabs>
        <w:ind w:left="2160" w:hanging="360"/>
      </w:pPr>
      <w:rPr>
        <w:rFonts w:ascii="Arial" w:hAnsi="Arial" w:hint="default"/>
      </w:rPr>
    </w:lvl>
    <w:lvl w:ilvl="3" w:tplc="E59C2428" w:tentative="1">
      <w:start w:val="1"/>
      <w:numFmt w:val="bullet"/>
      <w:lvlText w:val="•"/>
      <w:lvlJc w:val="left"/>
      <w:pPr>
        <w:tabs>
          <w:tab w:val="num" w:pos="2880"/>
        </w:tabs>
        <w:ind w:left="2880" w:hanging="360"/>
      </w:pPr>
      <w:rPr>
        <w:rFonts w:ascii="Arial" w:hAnsi="Arial" w:hint="default"/>
      </w:rPr>
    </w:lvl>
    <w:lvl w:ilvl="4" w:tplc="7A2EA4C0" w:tentative="1">
      <w:start w:val="1"/>
      <w:numFmt w:val="bullet"/>
      <w:lvlText w:val="•"/>
      <w:lvlJc w:val="left"/>
      <w:pPr>
        <w:tabs>
          <w:tab w:val="num" w:pos="3600"/>
        </w:tabs>
        <w:ind w:left="3600" w:hanging="360"/>
      </w:pPr>
      <w:rPr>
        <w:rFonts w:ascii="Arial" w:hAnsi="Arial" w:hint="default"/>
      </w:rPr>
    </w:lvl>
    <w:lvl w:ilvl="5" w:tplc="E3A2520E" w:tentative="1">
      <w:start w:val="1"/>
      <w:numFmt w:val="bullet"/>
      <w:lvlText w:val="•"/>
      <w:lvlJc w:val="left"/>
      <w:pPr>
        <w:tabs>
          <w:tab w:val="num" w:pos="4320"/>
        </w:tabs>
        <w:ind w:left="4320" w:hanging="360"/>
      </w:pPr>
      <w:rPr>
        <w:rFonts w:ascii="Arial" w:hAnsi="Arial" w:hint="default"/>
      </w:rPr>
    </w:lvl>
    <w:lvl w:ilvl="6" w:tplc="4CC0F500" w:tentative="1">
      <w:start w:val="1"/>
      <w:numFmt w:val="bullet"/>
      <w:lvlText w:val="•"/>
      <w:lvlJc w:val="left"/>
      <w:pPr>
        <w:tabs>
          <w:tab w:val="num" w:pos="5040"/>
        </w:tabs>
        <w:ind w:left="5040" w:hanging="360"/>
      </w:pPr>
      <w:rPr>
        <w:rFonts w:ascii="Arial" w:hAnsi="Arial" w:hint="default"/>
      </w:rPr>
    </w:lvl>
    <w:lvl w:ilvl="7" w:tplc="A634AAC4" w:tentative="1">
      <w:start w:val="1"/>
      <w:numFmt w:val="bullet"/>
      <w:lvlText w:val="•"/>
      <w:lvlJc w:val="left"/>
      <w:pPr>
        <w:tabs>
          <w:tab w:val="num" w:pos="5760"/>
        </w:tabs>
        <w:ind w:left="5760" w:hanging="360"/>
      </w:pPr>
      <w:rPr>
        <w:rFonts w:ascii="Arial" w:hAnsi="Arial" w:hint="default"/>
      </w:rPr>
    </w:lvl>
    <w:lvl w:ilvl="8" w:tplc="C42C80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CC292A"/>
    <w:multiLevelType w:val="hybridMultilevel"/>
    <w:tmpl w:val="B3926E7A"/>
    <w:lvl w:ilvl="0" w:tplc="D59C75B6">
      <w:start w:val="1"/>
      <w:numFmt w:val="bullet"/>
      <w:lvlText w:val="•"/>
      <w:lvlJc w:val="left"/>
      <w:pPr>
        <w:tabs>
          <w:tab w:val="num" w:pos="720"/>
        </w:tabs>
        <w:ind w:left="720" w:hanging="360"/>
      </w:pPr>
      <w:rPr>
        <w:rFonts w:ascii="Arial" w:hAnsi="Arial" w:hint="default"/>
      </w:rPr>
    </w:lvl>
    <w:lvl w:ilvl="1" w:tplc="554A77CA" w:tentative="1">
      <w:start w:val="1"/>
      <w:numFmt w:val="bullet"/>
      <w:lvlText w:val="•"/>
      <w:lvlJc w:val="left"/>
      <w:pPr>
        <w:tabs>
          <w:tab w:val="num" w:pos="1440"/>
        </w:tabs>
        <w:ind w:left="1440" w:hanging="360"/>
      </w:pPr>
      <w:rPr>
        <w:rFonts w:ascii="Arial" w:hAnsi="Arial" w:hint="default"/>
      </w:rPr>
    </w:lvl>
    <w:lvl w:ilvl="2" w:tplc="1AC6A10C" w:tentative="1">
      <w:start w:val="1"/>
      <w:numFmt w:val="bullet"/>
      <w:lvlText w:val="•"/>
      <w:lvlJc w:val="left"/>
      <w:pPr>
        <w:tabs>
          <w:tab w:val="num" w:pos="2160"/>
        </w:tabs>
        <w:ind w:left="2160" w:hanging="360"/>
      </w:pPr>
      <w:rPr>
        <w:rFonts w:ascii="Arial" w:hAnsi="Arial" w:hint="default"/>
      </w:rPr>
    </w:lvl>
    <w:lvl w:ilvl="3" w:tplc="F4B66C0A" w:tentative="1">
      <w:start w:val="1"/>
      <w:numFmt w:val="bullet"/>
      <w:lvlText w:val="•"/>
      <w:lvlJc w:val="left"/>
      <w:pPr>
        <w:tabs>
          <w:tab w:val="num" w:pos="2880"/>
        </w:tabs>
        <w:ind w:left="2880" w:hanging="360"/>
      </w:pPr>
      <w:rPr>
        <w:rFonts w:ascii="Arial" w:hAnsi="Arial" w:hint="default"/>
      </w:rPr>
    </w:lvl>
    <w:lvl w:ilvl="4" w:tplc="4B74F8A8" w:tentative="1">
      <w:start w:val="1"/>
      <w:numFmt w:val="bullet"/>
      <w:lvlText w:val="•"/>
      <w:lvlJc w:val="left"/>
      <w:pPr>
        <w:tabs>
          <w:tab w:val="num" w:pos="3600"/>
        </w:tabs>
        <w:ind w:left="3600" w:hanging="360"/>
      </w:pPr>
      <w:rPr>
        <w:rFonts w:ascii="Arial" w:hAnsi="Arial" w:hint="default"/>
      </w:rPr>
    </w:lvl>
    <w:lvl w:ilvl="5" w:tplc="CA383FB4" w:tentative="1">
      <w:start w:val="1"/>
      <w:numFmt w:val="bullet"/>
      <w:lvlText w:val="•"/>
      <w:lvlJc w:val="left"/>
      <w:pPr>
        <w:tabs>
          <w:tab w:val="num" w:pos="4320"/>
        </w:tabs>
        <w:ind w:left="4320" w:hanging="360"/>
      </w:pPr>
      <w:rPr>
        <w:rFonts w:ascii="Arial" w:hAnsi="Arial" w:hint="default"/>
      </w:rPr>
    </w:lvl>
    <w:lvl w:ilvl="6" w:tplc="66D6BF14" w:tentative="1">
      <w:start w:val="1"/>
      <w:numFmt w:val="bullet"/>
      <w:lvlText w:val="•"/>
      <w:lvlJc w:val="left"/>
      <w:pPr>
        <w:tabs>
          <w:tab w:val="num" w:pos="5040"/>
        </w:tabs>
        <w:ind w:left="5040" w:hanging="360"/>
      </w:pPr>
      <w:rPr>
        <w:rFonts w:ascii="Arial" w:hAnsi="Arial" w:hint="default"/>
      </w:rPr>
    </w:lvl>
    <w:lvl w:ilvl="7" w:tplc="D3D2D18C" w:tentative="1">
      <w:start w:val="1"/>
      <w:numFmt w:val="bullet"/>
      <w:lvlText w:val="•"/>
      <w:lvlJc w:val="left"/>
      <w:pPr>
        <w:tabs>
          <w:tab w:val="num" w:pos="5760"/>
        </w:tabs>
        <w:ind w:left="5760" w:hanging="360"/>
      </w:pPr>
      <w:rPr>
        <w:rFonts w:ascii="Arial" w:hAnsi="Arial" w:hint="default"/>
      </w:rPr>
    </w:lvl>
    <w:lvl w:ilvl="8" w:tplc="73EA7A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E90ABD"/>
    <w:multiLevelType w:val="hybridMultilevel"/>
    <w:tmpl w:val="54ACB42C"/>
    <w:lvl w:ilvl="0" w:tplc="B3FA35DC">
      <w:start w:val="1"/>
      <w:numFmt w:val="bullet"/>
      <w:lvlText w:val="•"/>
      <w:lvlJc w:val="left"/>
      <w:pPr>
        <w:tabs>
          <w:tab w:val="num" w:pos="720"/>
        </w:tabs>
        <w:ind w:left="720" w:hanging="360"/>
      </w:pPr>
      <w:rPr>
        <w:rFonts w:ascii="Arial" w:hAnsi="Arial" w:hint="default"/>
      </w:rPr>
    </w:lvl>
    <w:lvl w:ilvl="1" w:tplc="A22AB80C" w:tentative="1">
      <w:start w:val="1"/>
      <w:numFmt w:val="bullet"/>
      <w:lvlText w:val="•"/>
      <w:lvlJc w:val="left"/>
      <w:pPr>
        <w:tabs>
          <w:tab w:val="num" w:pos="1440"/>
        </w:tabs>
        <w:ind w:left="1440" w:hanging="360"/>
      </w:pPr>
      <w:rPr>
        <w:rFonts w:ascii="Arial" w:hAnsi="Arial" w:hint="default"/>
      </w:rPr>
    </w:lvl>
    <w:lvl w:ilvl="2" w:tplc="3D3A315C" w:tentative="1">
      <w:start w:val="1"/>
      <w:numFmt w:val="bullet"/>
      <w:lvlText w:val="•"/>
      <w:lvlJc w:val="left"/>
      <w:pPr>
        <w:tabs>
          <w:tab w:val="num" w:pos="2160"/>
        </w:tabs>
        <w:ind w:left="2160" w:hanging="360"/>
      </w:pPr>
      <w:rPr>
        <w:rFonts w:ascii="Arial" w:hAnsi="Arial" w:hint="default"/>
      </w:rPr>
    </w:lvl>
    <w:lvl w:ilvl="3" w:tplc="02E09D40" w:tentative="1">
      <w:start w:val="1"/>
      <w:numFmt w:val="bullet"/>
      <w:lvlText w:val="•"/>
      <w:lvlJc w:val="left"/>
      <w:pPr>
        <w:tabs>
          <w:tab w:val="num" w:pos="2880"/>
        </w:tabs>
        <w:ind w:left="2880" w:hanging="360"/>
      </w:pPr>
      <w:rPr>
        <w:rFonts w:ascii="Arial" w:hAnsi="Arial" w:hint="default"/>
      </w:rPr>
    </w:lvl>
    <w:lvl w:ilvl="4" w:tplc="189A4BA0" w:tentative="1">
      <w:start w:val="1"/>
      <w:numFmt w:val="bullet"/>
      <w:lvlText w:val="•"/>
      <w:lvlJc w:val="left"/>
      <w:pPr>
        <w:tabs>
          <w:tab w:val="num" w:pos="3600"/>
        </w:tabs>
        <w:ind w:left="3600" w:hanging="360"/>
      </w:pPr>
      <w:rPr>
        <w:rFonts w:ascii="Arial" w:hAnsi="Arial" w:hint="default"/>
      </w:rPr>
    </w:lvl>
    <w:lvl w:ilvl="5" w:tplc="B71E78A0" w:tentative="1">
      <w:start w:val="1"/>
      <w:numFmt w:val="bullet"/>
      <w:lvlText w:val="•"/>
      <w:lvlJc w:val="left"/>
      <w:pPr>
        <w:tabs>
          <w:tab w:val="num" w:pos="4320"/>
        </w:tabs>
        <w:ind w:left="4320" w:hanging="360"/>
      </w:pPr>
      <w:rPr>
        <w:rFonts w:ascii="Arial" w:hAnsi="Arial" w:hint="default"/>
      </w:rPr>
    </w:lvl>
    <w:lvl w:ilvl="6" w:tplc="0AFCB912" w:tentative="1">
      <w:start w:val="1"/>
      <w:numFmt w:val="bullet"/>
      <w:lvlText w:val="•"/>
      <w:lvlJc w:val="left"/>
      <w:pPr>
        <w:tabs>
          <w:tab w:val="num" w:pos="5040"/>
        </w:tabs>
        <w:ind w:left="5040" w:hanging="360"/>
      </w:pPr>
      <w:rPr>
        <w:rFonts w:ascii="Arial" w:hAnsi="Arial" w:hint="default"/>
      </w:rPr>
    </w:lvl>
    <w:lvl w:ilvl="7" w:tplc="9628E6AC" w:tentative="1">
      <w:start w:val="1"/>
      <w:numFmt w:val="bullet"/>
      <w:lvlText w:val="•"/>
      <w:lvlJc w:val="left"/>
      <w:pPr>
        <w:tabs>
          <w:tab w:val="num" w:pos="5760"/>
        </w:tabs>
        <w:ind w:left="5760" w:hanging="360"/>
      </w:pPr>
      <w:rPr>
        <w:rFonts w:ascii="Arial" w:hAnsi="Arial" w:hint="default"/>
      </w:rPr>
    </w:lvl>
    <w:lvl w:ilvl="8" w:tplc="E996B5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AB3ECE"/>
    <w:multiLevelType w:val="hybridMultilevel"/>
    <w:tmpl w:val="4830EE5E"/>
    <w:lvl w:ilvl="0" w:tplc="16F2A43C">
      <w:start w:val="1"/>
      <w:numFmt w:val="bullet"/>
      <w:lvlText w:val="•"/>
      <w:lvlJc w:val="left"/>
      <w:pPr>
        <w:tabs>
          <w:tab w:val="num" w:pos="720"/>
        </w:tabs>
        <w:ind w:left="720" w:hanging="360"/>
      </w:pPr>
      <w:rPr>
        <w:rFonts w:ascii="Arial" w:hAnsi="Arial" w:hint="default"/>
      </w:rPr>
    </w:lvl>
    <w:lvl w:ilvl="1" w:tplc="FFC6092A" w:tentative="1">
      <w:start w:val="1"/>
      <w:numFmt w:val="bullet"/>
      <w:lvlText w:val="•"/>
      <w:lvlJc w:val="left"/>
      <w:pPr>
        <w:tabs>
          <w:tab w:val="num" w:pos="1440"/>
        </w:tabs>
        <w:ind w:left="1440" w:hanging="360"/>
      </w:pPr>
      <w:rPr>
        <w:rFonts w:ascii="Arial" w:hAnsi="Arial" w:hint="default"/>
      </w:rPr>
    </w:lvl>
    <w:lvl w:ilvl="2" w:tplc="E8A477F2" w:tentative="1">
      <w:start w:val="1"/>
      <w:numFmt w:val="bullet"/>
      <w:lvlText w:val="•"/>
      <w:lvlJc w:val="left"/>
      <w:pPr>
        <w:tabs>
          <w:tab w:val="num" w:pos="2160"/>
        </w:tabs>
        <w:ind w:left="2160" w:hanging="360"/>
      </w:pPr>
      <w:rPr>
        <w:rFonts w:ascii="Arial" w:hAnsi="Arial" w:hint="default"/>
      </w:rPr>
    </w:lvl>
    <w:lvl w:ilvl="3" w:tplc="2006D370" w:tentative="1">
      <w:start w:val="1"/>
      <w:numFmt w:val="bullet"/>
      <w:lvlText w:val="•"/>
      <w:lvlJc w:val="left"/>
      <w:pPr>
        <w:tabs>
          <w:tab w:val="num" w:pos="2880"/>
        </w:tabs>
        <w:ind w:left="2880" w:hanging="360"/>
      </w:pPr>
      <w:rPr>
        <w:rFonts w:ascii="Arial" w:hAnsi="Arial" w:hint="default"/>
      </w:rPr>
    </w:lvl>
    <w:lvl w:ilvl="4" w:tplc="2324A418" w:tentative="1">
      <w:start w:val="1"/>
      <w:numFmt w:val="bullet"/>
      <w:lvlText w:val="•"/>
      <w:lvlJc w:val="left"/>
      <w:pPr>
        <w:tabs>
          <w:tab w:val="num" w:pos="3600"/>
        </w:tabs>
        <w:ind w:left="3600" w:hanging="360"/>
      </w:pPr>
      <w:rPr>
        <w:rFonts w:ascii="Arial" w:hAnsi="Arial" w:hint="default"/>
      </w:rPr>
    </w:lvl>
    <w:lvl w:ilvl="5" w:tplc="D0280ED8" w:tentative="1">
      <w:start w:val="1"/>
      <w:numFmt w:val="bullet"/>
      <w:lvlText w:val="•"/>
      <w:lvlJc w:val="left"/>
      <w:pPr>
        <w:tabs>
          <w:tab w:val="num" w:pos="4320"/>
        </w:tabs>
        <w:ind w:left="4320" w:hanging="360"/>
      </w:pPr>
      <w:rPr>
        <w:rFonts w:ascii="Arial" w:hAnsi="Arial" w:hint="default"/>
      </w:rPr>
    </w:lvl>
    <w:lvl w:ilvl="6" w:tplc="DB968512" w:tentative="1">
      <w:start w:val="1"/>
      <w:numFmt w:val="bullet"/>
      <w:lvlText w:val="•"/>
      <w:lvlJc w:val="left"/>
      <w:pPr>
        <w:tabs>
          <w:tab w:val="num" w:pos="5040"/>
        </w:tabs>
        <w:ind w:left="5040" w:hanging="360"/>
      </w:pPr>
      <w:rPr>
        <w:rFonts w:ascii="Arial" w:hAnsi="Arial" w:hint="default"/>
      </w:rPr>
    </w:lvl>
    <w:lvl w:ilvl="7" w:tplc="7F16FD40" w:tentative="1">
      <w:start w:val="1"/>
      <w:numFmt w:val="bullet"/>
      <w:lvlText w:val="•"/>
      <w:lvlJc w:val="left"/>
      <w:pPr>
        <w:tabs>
          <w:tab w:val="num" w:pos="5760"/>
        </w:tabs>
        <w:ind w:left="5760" w:hanging="360"/>
      </w:pPr>
      <w:rPr>
        <w:rFonts w:ascii="Arial" w:hAnsi="Arial" w:hint="default"/>
      </w:rPr>
    </w:lvl>
    <w:lvl w:ilvl="8" w:tplc="3D2AD6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3"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D50796B"/>
    <w:multiLevelType w:val="hybridMultilevel"/>
    <w:tmpl w:val="C5A24AB0"/>
    <w:lvl w:ilvl="0" w:tplc="D5884E96">
      <w:start w:val="1"/>
      <w:numFmt w:val="bullet"/>
      <w:lvlText w:val="•"/>
      <w:lvlJc w:val="left"/>
      <w:pPr>
        <w:tabs>
          <w:tab w:val="num" w:pos="720"/>
        </w:tabs>
        <w:ind w:left="720" w:hanging="360"/>
      </w:pPr>
      <w:rPr>
        <w:rFonts w:ascii="Arial" w:hAnsi="Arial" w:hint="default"/>
      </w:rPr>
    </w:lvl>
    <w:lvl w:ilvl="1" w:tplc="45286756" w:tentative="1">
      <w:start w:val="1"/>
      <w:numFmt w:val="bullet"/>
      <w:lvlText w:val="•"/>
      <w:lvlJc w:val="left"/>
      <w:pPr>
        <w:tabs>
          <w:tab w:val="num" w:pos="1440"/>
        </w:tabs>
        <w:ind w:left="1440" w:hanging="360"/>
      </w:pPr>
      <w:rPr>
        <w:rFonts w:ascii="Arial" w:hAnsi="Arial" w:hint="default"/>
      </w:rPr>
    </w:lvl>
    <w:lvl w:ilvl="2" w:tplc="C4547BB6" w:tentative="1">
      <w:start w:val="1"/>
      <w:numFmt w:val="bullet"/>
      <w:lvlText w:val="•"/>
      <w:lvlJc w:val="left"/>
      <w:pPr>
        <w:tabs>
          <w:tab w:val="num" w:pos="2160"/>
        </w:tabs>
        <w:ind w:left="2160" w:hanging="360"/>
      </w:pPr>
      <w:rPr>
        <w:rFonts w:ascii="Arial" w:hAnsi="Arial" w:hint="default"/>
      </w:rPr>
    </w:lvl>
    <w:lvl w:ilvl="3" w:tplc="99D89A1C" w:tentative="1">
      <w:start w:val="1"/>
      <w:numFmt w:val="bullet"/>
      <w:lvlText w:val="•"/>
      <w:lvlJc w:val="left"/>
      <w:pPr>
        <w:tabs>
          <w:tab w:val="num" w:pos="2880"/>
        </w:tabs>
        <w:ind w:left="2880" w:hanging="360"/>
      </w:pPr>
      <w:rPr>
        <w:rFonts w:ascii="Arial" w:hAnsi="Arial" w:hint="default"/>
      </w:rPr>
    </w:lvl>
    <w:lvl w:ilvl="4" w:tplc="B934A09C" w:tentative="1">
      <w:start w:val="1"/>
      <w:numFmt w:val="bullet"/>
      <w:lvlText w:val="•"/>
      <w:lvlJc w:val="left"/>
      <w:pPr>
        <w:tabs>
          <w:tab w:val="num" w:pos="3600"/>
        </w:tabs>
        <w:ind w:left="3600" w:hanging="360"/>
      </w:pPr>
      <w:rPr>
        <w:rFonts w:ascii="Arial" w:hAnsi="Arial" w:hint="default"/>
      </w:rPr>
    </w:lvl>
    <w:lvl w:ilvl="5" w:tplc="E8466C02" w:tentative="1">
      <w:start w:val="1"/>
      <w:numFmt w:val="bullet"/>
      <w:lvlText w:val="•"/>
      <w:lvlJc w:val="left"/>
      <w:pPr>
        <w:tabs>
          <w:tab w:val="num" w:pos="4320"/>
        </w:tabs>
        <w:ind w:left="4320" w:hanging="360"/>
      </w:pPr>
      <w:rPr>
        <w:rFonts w:ascii="Arial" w:hAnsi="Arial" w:hint="default"/>
      </w:rPr>
    </w:lvl>
    <w:lvl w:ilvl="6" w:tplc="05E443EE" w:tentative="1">
      <w:start w:val="1"/>
      <w:numFmt w:val="bullet"/>
      <w:lvlText w:val="•"/>
      <w:lvlJc w:val="left"/>
      <w:pPr>
        <w:tabs>
          <w:tab w:val="num" w:pos="5040"/>
        </w:tabs>
        <w:ind w:left="5040" w:hanging="360"/>
      </w:pPr>
      <w:rPr>
        <w:rFonts w:ascii="Arial" w:hAnsi="Arial" w:hint="default"/>
      </w:rPr>
    </w:lvl>
    <w:lvl w:ilvl="7" w:tplc="88745E36" w:tentative="1">
      <w:start w:val="1"/>
      <w:numFmt w:val="bullet"/>
      <w:lvlText w:val="•"/>
      <w:lvlJc w:val="left"/>
      <w:pPr>
        <w:tabs>
          <w:tab w:val="num" w:pos="5760"/>
        </w:tabs>
        <w:ind w:left="5760" w:hanging="360"/>
      </w:pPr>
      <w:rPr>
        <w:rFonts w:ascii="Arial" w:hAnsi="Arial" w:hint="default"/>
      </w:rPr>
    </w:lvl>
    <w:lvl w:ilvl="8" w:tplc="B77A5E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4F5069FE"/>
    <w:multiLevelType w:val="hybridMultilevel"/>
    <w:tmpl w:val="26C22812"/>
    <w:lvl w:ilvl="0" w:tplc="999470CC">
      <w:start w:val="1"/>
      <w:numFmt w:val="bullet"/>
      <w:lvlText w:val="•"/>
      <w:lvlJc w:val="left"/>
      <w:pPr>
        <w:tabs>
          <w:tab w:val="num" w:pos="720"/>
        </w:tabs>
        <w:ind w:left="720" w:hanging="360"/>
      </w:pPr>
      <w:rPr>
        <w:rFonts w:ascii="Arial" w:hAnsi="Arial" w:hint="default"/>
      </w:rPr>
    </w:lvl>
    <w:lvl w:ilvl="1" w:tplc="D43A3146" w:tentative="1">
      <w:start w:val="1"/>
      <w:numFmt w:val="bullet"/>
      <w:lvlText w:val="•"/>
      <w:lvlJc w:val="left"/>
      <w:pPr>
        <w:tabs>
          <w:tab w:val="num" w:pos="1440"/>
        </w:tabs>
        <w:ind w:left="1440" w:hanging="360"/>
      </w:pPr>
      <w:rPr>
        <w:rFonts w:ascii="Arial" w:hAnsi="Arial" w:hint="default"/>
      </w:rPr>
    </w:lvl>
    <w:lvl w:ilvl="2" w:tplc="A7E21ED6" w:tentative="1">
      <w:start w:val="1"/>
      <w:numFmt w:val="bullet"/>
      <w:lvlText w:val="•"/>
      <w:lvlJc w:val="left"/>
      <w:pPr>
        <w:tabs>
          <w:tab w:val="num" w:pos="2160"/>
        </w:tabs>
        <w:ind w:left="2160" w:hanging="360"/>
      </w:pPr>
      <w:rPr>
        <w:rFonts w:ascii="Arial" w:hAnsi="Arial" w:hint="default"/>
      </w:rPr>
    </w:lvl>
    <w:lvl w:ilvl="3" w:tplc="5DA4F2DE" w:tentative="1">
      <w:start w:val="1"/>
      <w:numFmt w:val="bullet"/>
      <w:lvlText w:val="•"/>
      <w:lvlJc w:val="left"/>
      <w:pPr>
        <w:tabs>
          <w:tab w:val="num" w:pos="2880"/>
        </w:tabs>
        <w:ind w:left="2880" w:hanging="360"/>
      </w:pPr>
      <w:rPr>
        <w:rFonts w:ascii="Arial" w:hAnsi="Arial" w:hint="default"/>
      </w:rPr>
    </w:lvl>
    <w:lvl w:ilvl="4" w:tplc="DC64ABBE" w:tentative="1">
      <w:start w:val="1"/>
      <w:numFmt w:val="bullet"/>
      <w:lvlText w:val="•"/>
      <w:lvlJc w:val="left"/>
      <w:pPr>
        <w:tabs>
          <w:tab w:val="num" w:pos="3600"/>
        </w:tabs>
        <w:ind w:left="3600" w:hanging="360"/>
      </w:pPr>
      <w:rPr>
        <w:rFonts w:ascii="Arial" w:hAnsi="Arial" w:hint="default"/>
      </w:rPr>
    </w:lvl>
    <w:lvl w:ilvl="5" w:tplc="1E0E82CE" w:tentative="1">
      <w:start w:val="1"/>
      <w:numFmt w:val="bullet"/>
      <w:lvlText w:val="•"/>
      <w:lvlJc w:val="left"/>
      <w:pPr>
        <w:tabs>
          <w:tab w:val="num" w:pos="4320"/>
        </w:tabs>
        <w:ind w:left="4320" w:hanging="360"/>
      </w:pPr>
      <w:rPr>
        <w:rFonts w:ascii="Arial" w:hAnsi="Arial" w:hint="default"/>
      </w:rPr>
    </w:lvl>
    <w:lvl w:ilvl="6" w:tplc="854E7112" w:tentative="1">
      <w:start w:val="1"/>
      <w:numFmt w:val="bullet"/>
      <w:lvlText w:val="•"/>
      <w:lvlJc w:val="left"/>
      <w:pPr>
        <w:tabs>
          <w:tab w:val="num" w:pos="5040"/>
        </w:tabs>
        <w:ind w:left="5040" w:hanging="360"/>
      </w:pPr>
      <w:rPr>
        <w:rFonts w:ascii="Arial" w:hAnsi="Arial" w:hint="default"/>
      </w:rPr>
    </w:lvl>
    <w:lvl w:ilvl="7" w:tplc="5E5AFC74" w:tentative="1">
      <w:start w:val="1"/>
      <w:numFmt w:val="bullet"/>
      <w:lvlText w:val="•"/>
      <w:lvlJc w:val="left"/>
      <w:pPr>
        <w:tabs>
          <w:tab w:val="num" w:pos="5760"/>
        </w:tabs>
        <w:ind w:left="5760" w:hanging="360"/>
      </w:pPr>
      <w:rPr>
        <w:rFonts w:ascii="Arial" w:hAnsi="Arial" w:hint="default"/>
      </w:rPr>
    </w:lvl>
    <w:lvl w:ilvl="8" w:tplc="87A066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2"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618265D"/>
    <w:multiLevelType w:val="hybridMultilevel"/>
    <w:tmpl w:val="E5FA4830"/>
    <w:lvl w:ilvl="0" w:tplc="E0C0BF6A">
      <w:start w:val="1"/>
      <w:numFmt w:val="bullet"/>
      <w:lvlText w:val="•"/>
      <w:lvlJc w:val="left"/>
      <w:pPr>
        <w:tabs>
          <w:tab w:val="num" w:pos="720"/>
        </w:tabs>
        <w:ind w:left="720" w:hanging="360"/>
      </w:pPr>
      <w:rPr>
        <w:rFonts w:ascii="Arial" w:hAnsi="Arial" w:hint="default"/>
      </w:rPr>
    </w:lvl>
    <w:lvl w:ilvl="1" w:tplc="FA52B5E6" w:tentative="1">
      <w:start w:val="1"/>
      <w:numFmt w:val="bullet"/>
      <w:lvlText w:val="•"/>
      <w:lvlJc w:val="left"/>
      <w:pPr>
        <w:tabs>
          <w:tab w:val="num" w:pos="1440"/>
        </w:tabs>
        <w:ind w:left="1440" w:hanging="360"/>
      </w:pPr>
      <w:rPr>
        <w:rFonts w:ascii="Arial" w:hAnsi="Arial" w:hint="default"/>
      </w:rPr>
    </w:lvl>
    <w:lvl w:ilvl="2" w:tplc="B726E0D6" w:tentative="1">
      <w:start w:val="1"/>
      <w:numFmt w:val="bullet"/>
      <w:lvlText w:val="•"/>
      <w:lvlJc w:val="left"/>
      <w:pPr>
        <w:tabs>
          <w:tab w:val="num" w:pos="2160"/>
        </w:tabs>
        <w:ind w:left="2160" w:hanging="360"/>
      </w:pPr>
      <w:rPr>
        <w:rFonts w:ascii="Arial" w:hAnsi="Arial" w:hint="default"/>
      </w:rPr>
    </w:lvl>
    <w:lvl w:ilvl="3" w:tplc="093A6412" w:tentative="1">
      <w:start w:val="1"/>
      <w:numFmt w:val="bullet"/>
      <w:lvlText w:val="•"/>
      <w:lvlJc w:val="left"/>
      <w:pPr>
        <w:tabs>
          <w:tab w:val="num" w:pos="2880"/>
        </w:tabs>
        <w:ind w:left="2880" w:hanging="360"/>
      </w:pPr>
      <w:rPr>
        <w:rFonts w:ascii="Arial" w:hAnsi="Arial" w:hint="default"/>
      </w:rPr>
    </w:lvl>
    <w:lvl w:ilvl="4" w:tplc="68AC2E22" w:tentative="1">
      <w:start w:val="1"/>
      <w:numFmt w:val="bullet"/>
      <w:lvlText w:val="•"/>
      <w:lvlJc w:val="left"/>
      <w:pPr>
        <w:tabs>
          <w:tab w:val="num" w:pos="3600"/>
        </w:tabs>
        <w:ind w:left="3600" w:hanging="360"/>
      </w:pPr>
      <w:rPr>
        <w:rFonts w:ascii="Arial" w:hAnsi="Arial" w:hint="default"/>
      </w:rPr>
    </w:lvl>
    <w:lvl w:ilvl="5" w:tplc="2370ECF2" w:tentative="1">
      <w:start w:val="1"/>
      <w:numFmt w:val="bullet"/>
      <w:lvlText w:val="•"/>
      <w:lvlJc w:val="left"/>
      <w:pPr>
        <w:tabs>
          <w:tab w:val="num" w:pos="4320"/>
        </w:tabs>
        <w:ind w:left="4320" w:hanging="360"/>
      </w:pPr>
      <w:rPr>
        <w:rFonts w:ascii="Arial" w:hAnsi="Arial" w:hint="default"/>
      </w:rPr>
    </w:lvl>
    <w:lvl w:ilvl="6" w:tplc="B8669C6A" w:tentative="1">
      <w:start w:val="1"/>
      <w:numFmt w:val="bullet"/>
      <w:lvlText w:val="•"/>
      <w:lvlJc w:val="left"/>
      <w:pPr>
        <w:tabs>
          <w:tab w:val="num" w:pos="5040"/>
        </w:tabs>
        <w:ind w:left="5040" w:hanging="360"/>
      </w:pPr>
      <w:rPr>
        <w:rFonts w:ascii="Arial" w:hAnsi="Arial" w:hint="default"/>
      </w:rPr>
    </w:lvl>
    <w:lvl w:ilvl="7" w:tplc="27E039EC" w:tentative="1">
      <w:start w:val="1"/>
      <w:numFmt w:val="bullet"/>
      <w:lvlText w:val="•"/>
      <w:lvlJc w:val="left"/>
      <w:pPr>
        <w:tabs>
          <w:tab w:val="num" w:pos="5760"/>
        </w:tabs>
        <w:ind w:left="5760" w:hanging="360"/>
      </w:pPr>
      <w:rPr>
        <w:rFonts w:ascii="Arial" w:hAnsi="Arial" w:hint="default"/>
      </w:rPr>
    </w:lvl>
    <w:lvl w:ilvl="8" w:tplc="797CE9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5" w15:restartNumberingAfterBreak="0">
    <w:nsid w:val="6235509A"/>
    <w:multiLevelType w:val="hybridMultilevel"/>
    <w:tmpl w:val="B644BFD8"/>
    <w:lvl w:ilvl="0" w:tplc="494E9F6A">
      <w:start w:val="1"/>
      <w:numFmt w:val="bullet"/>
      <w:lvlText w:val="•"/>
      <w:lvlJc w:val="left"/>
      <w:pPr>
        <w:tabs>
          <w:tab w:val="num" w:pos="720"/>
        </w:tabs>
        <w:ind w:left="720" w:hanging="360"/>
      </w:pPr>
      <w:rPr>
        <w:rFonts w:ascii="Arial" w:hAnsi="Arial" w:hint="default"/>
      </w:rPr>
    </w:lvl>
    <w:lvl w:ilvl="1" w:tplc="24EAA174" w:tentative="1">
      <w:start w:val="1"/>
      <w:numFmt w:val="bullet"/>
      <w:lvlText w:val="•"/>
      <w:lvlJc w:val="left"/>
      <w:pPr>
        <w:tabs>
          <w:tab w:val="num" w:pos="1440"/>
        </w:tabs>
        <w:ind w:left="1440" w:hanging="360"/>
      </w:pPr>
      <w:rPr>
        <w:rFonts w:ascii="Arial" w:hAnsi="Arial" w:hint="default"/>
      </w:rPr>
    </w:lvl>
    <w:lvl w:ilvl="2" w:tplc="4672D7C0" w:tentative="1">
      <w:start w:val="1"/>
      <w:numFmt w:val="bullet"/>
      <w:lvlText w:val="•"/>
      <w:lvlJc w:val="left"/>
      <w:pPr>
        <w:tabs>
          <w:tab w:val="num" w:pos="2160"/>
        </w:tabs>
        <w:ind w:left="2160" w:hanging="360"/>
      </w:pPr>
      <w:rPr>
        <w:rFonts w:ascii="Arial" w:hAnsi="Arial" w:hint="default"/>
      </w:rPr>
    </w:lvl>
    <w:lvl w:ilvl="3" w:tplc="62BC3A12" w:tentative="1">
      <w:start w:val="1"/>
      <w:numFmt w:val="bullet"/>
      <w:lvlText w:val="•"/>
      <w:lvlJc w:val="left"/>
      <w:pPr>
        <w:tabs>
          <w:tab w:val="num" w:pos="2880"/>
        </w:tabs>
        <w:ind w:left="2880" w:hanging="360"/>
      </w:pPr>
      <w:rPr>
        <w:rFonts w:ascii="Arial" w:hAnsi="Arial" w:hint="default"/>
      </w:rPr>
    </w:lvl>
    <w:lvl w:ilvl="4" w:tplc="34D6429A" w:tentative="1">
      <w:start w:val="1"/>
      <w:numFmt w:val="bullet"/>
      <w:lvlText w:val="•"/>
      <w:lvlJc w:val="left"/>
      <w:pPr>
        <w:tabs>
          <w:tab w:val="num" w:pos="3600"/>
        </w:tabs>
        <w:ind w:left="3600" w:hanging="360"/>
      </w:pPr>
      <w:rPr>
        <w:rFonts w:ascii="Arial" w:hAnsi="Arial" w:hint="default"/>
      </w:rPr>
    </w:lvl>
    <w:lvl w:ilvl="5" w:tplc="806659BE" w:tentative="1">
      <w:start w:val="1"/>
      <w:numFmt w:val="bullet"/>
      <w:lvlText w:val="•"/>
      <w:lvlJc w:val="left"/>
      <w:pPr>
        <w:tabs>
          <w:tab w:val="num" w:pos="4320"/>
        </w:tabs>
        <w:ind w:left="4320" w:hanging="360"/>
      </w:pPr>
      <w:rPr>
        <w:rFonts w:ascii="Arial" w:hAnsi="Arial" w:hint="default"/>
      </w:rPr>
    </w:lvl>
    <w:lvl w:ilvl="6" w:tplc="34EE18E4" w:tentative="1">
      <w:start w:val="1"/>
      <w:numFmt w:val="bullet"/>
      <w:lvlText w:val="•"/>
      <w:lvlJc w:val="left"/>
      <w:pPr>
        <w:tabs>
          <w:tab w:val="num" w:pos="5040"/>
        </w:tabs>
        <w:ind w:left="5040" w:hanging="360"/>
      </w:pPr>
      <w:rPr>
        <w:rFonts w:ascii="Arial" w:hAnsi="Arial" w:hint="default"/>
      </w:rPr>
    </w:lvl>
    <w:lvl w:ilvl="7" w:tplc="42FACF14" w:tentative="1">
      <w:start w:val="1"/>
      <w:numFmt w:val="bullet"/>
      <w:lvlText w:val="•"/>
      <w:lvlJc w:val="left"/>
      <w:pPr>
        <w:tabs>
          <w:tab w:val="num" w:pos="5760"/>
        </w:tabs>
        <w:ind w:left="5760" w:hanging="360"/>
      </w:pPr>
      <w:rPr>
        <w:rFonts w:ascii="Arial" w:hAnsi="Arial" w:hint="default"/>
      </w:rPr>
    </w:lvl>
    <w:lvl w:ilvl="8" w:tplc="CA6284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A163A"/>
    <w:multiLevelType w:val="hybridMultilevel"/>
    <w:tmpl w:val="7B2E0E7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7C00113"/>
    <w:multiLevelType w:val="hybridMultilevel"/>
    <w:tmpl w:val="CB8EB3BA"/>
    <w:lvl w:ilvl="0" w:tplc="7EC85194">
      <w:start w:val="1"/>
      <w:numFmt w:val="bullet"/>
      <w:lvlText w:val="•"/>
      <w:lvlJc w:val="left"/>
      <w:pPr>
        <w:tabs>
          <w:tab w:val="num" w:pos="720"/>
        </w:tabs>
        <w:ind w:left="720" w:hanging="360"/>
      </w:pPr>
      <w:rPr>
        <w:rFonts w:ascii="Arial" w:hAnsi="Arial" w:hint="default"/>
      </w:rPr>
    </w:lvl>
    <w:lvl w:ilvl="1" w:tplc="0888B414" w:tentative="1">
      <w:start w:val="1"/>
      <w:numFmt w:val="bullet"/>
      <w:lvlText w:val="•"/>
      <w:lvlJc w:val="left"/>
      <w:pPr>
        <w:tabs>
          <w:tab w:val="num" w:pos="1440"/>
        </w:tabs>
        <w:ind w:left="1440" w:hanging="360"/>
      </w:pPr>
      <w:rPr>
        <w:rFonts w:ascii="Arial" w:hAnsi="Arial" w:hint="default"/>
      </w:rPr>
    </w:lvl>
    <w:lvl w:ilvl="2" w:tplc="D01A3468" w:tentative="1">
      <w:start w:val="1"/>
      <w:numFmt w:val="bullet"/>
      <w:lvlText w:val="•"/>
      <w:lvlJc w:val="left"/>
      <w:pPr>
        <w:tabs>
          <w:tab w:val="num" w:pos="2160"/>
        </w:tabs>
        <w:ind w:left="2160" w:hanging="360"/>
      </w:pPr>
      <w:rPr>
        <w:rFonts w:ascii="Arial" w:hAnsi="Arial" w:hint="default"/>
      </w:rPr>
    </w:lvl>
    <w:lvl w:ilvl="3" w:tplc="F998D966" w:tentative="1">
      <w:start w:val="1"/>
      <w:numFmt w:val="bullet"/>
      <w:lvlText w:val="•"/>
      <w:lvlJc w:val="left"/>
      <w:pPr>
        <w:tabs>
          <w:tab w:val="num" w:pos="2880"/>
        </w:tabs>
        <w:ind w:left="2880" w:hanging="360"/>
      </w:pPr>
      <w:rPr>
        <w:rFonts w:ascii="Arial" w:hAnsi="Arial" w:hint="default"/>
      </w:rPr>
    </w:lvl>
    <w:lvl w:ilvl="4" w:tplc="A308FAAA" w:tentative="1">
      <w:start w:val="1"/>
      <w:numFmt w:val="bullet"/>
      <w:lvlText w:val="•"/>
      <w:lvlJc w:val="left"/>
      <w:pPr>
        <w:tabs>
          <w:tab w:val="num" w:pos="3600"/>
        </w:tabs>
        <w:ind w:left="3600" w:hanging="360"/>
      </w:pPr>
      <w:rPr>
        <w:rFonts w:ascii="Arial" w:hAnsi="Arial" w:hint="default"/>
      </w:rPr>
    </w:lvl>
    <w:lvl w:ilvl="5" w:tplc="158A9F66" w:tentative="1">
      <w:start w:val="1"/>
      <w:numFmt w:val="bullet"/>
      <w:lvlText w:val="•"/>
      <w:lvlJc w:val="left"/>
      <w:pPr>
        <w:tabs>
          <w:tab w:val="num" w:pos="4320"/>
        </w:tabs>
        <w:ind w:left="4320" w:hanging="360"/>
      </w:pPr>
      <w:rPr>
        <w:rFonts w:ascii="Arial" w:hAnsi="Arial" w:hint="default"/>
      </w:rPr>
    </w:lvl>
    <w:lvl w:ilvl="6" w:tplc="74D0DB32" w:tentative="1">
      <w:start w:val="1"/>
      <w:numFmt w:val="bullet"/>
      <w:lvlText w:val="•"/>
      <w:lvlJc w:val="left"/>
      <w:pPr>
        <w:tabs>
          <w:tab w:val="num" w:pos="5040"/>
        </w:tabs>
        <w:ind w:left="5040" w:hanging="360"/>
      </w:pPr>
      <w:rPr>
        <w:rFonts w:ascii="Arial" w:hAnsi="Arial" w:hint="default"/>
      </w:rPr>
    </w:lvl>
    <w:lvl w:ilvl="7" w:tplc="8CEA96E4" w:tentative="1">
      <w:start w:val="1"/>
      <w:numFmt w:val="bullet"/>
      <w:lvlText w:val="•"/>
      <w:lvlJc w:val="left"/>
      <w:pPr>
        <w:tabs>
          <w:tab w:val="num" w:pos="5760"/>
        </w:tabs>
        <w:ind w:left="5760" w:hanging="360"/>
      </w:pPr>
      <w:rPr>
        <w:rFonts w:ascii="Arial" w:hAnsi="Arial" w:hint="default"/>
      </w:rPr>
    </w:lvl>
    <w:lvl w:ilvl="8" w:tplc="4C48BB1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AE66FE"/>
    <w:multiLevelType w:val="hybridMultilevel"/>
    <w:tmpl w:val="F64A3156"/>
    <w:lvl w:ilvl="0" w:tplc="12080B1C">
      <w:start w:val="1"/>
      <w:numFmt w:val="bullet"/>
      <w:lvlText w:val="•"/>
      <w:lvlJc w:val="left"/>
      <w:pPr>
        <w:tabs>
          <w:tab w:val="num" w:pos="720"/>
        </w:tabs>
        <w:ind w:left="720" w:hanging="360"/>
      </w:pPr>
      <w:rPr>
        <w:rFonts w:ascii="Arial" w:hAnsi="Arial" w:hint="default"/>
      </w:rPr>
    </w:lvl>
    <w:lvl w:ilvl="1" w:tplc="A504F2AC" w:tentative="1">
      <w:start w:val="1"/>
      <w:numFmt w:val="bullet"/>
      <w:lvlText w:val="•"/>
      <w:lvlJc w:val="left"/>
      <w:pPr>
        <w:tabs>
          <w:tab w:val="num" w:pos="1440"/>
        </w:tabs>
        <w:ind w:left="1440" w:hanging="360"/>
      </w:pPr>
      <w:rPr>
        <w:rFonts w:ascii="Arial" w:hAnsi="Arial" w:hint="default"/>
      </w:rPr>
    </w:lvl>
    <w:lvl w:ilvl="2" w:tplc="4236A138" w:tentative="1">
      <w:start w:val="1"/>
      <w:numFmt w:val="bullet"/>
      <w:lvlText w:val="•"/>
      <w:lvlJc w:val="left"/>
      <w:pPr>
        <w:tabs>
          <w:tab w:val="num" w:pos="2160"/>
        </w:tabs>
        <w:ind w:left="2160" w:hanging="360"/>
      </w:pPr>
      <w:rPr>
        <w:rFonts w:ascii="Arial" w:hAnsi="Arial" w:hint="default"/>
      </w:rPr>
    </w:lvl>
    <w:lvl w:ilvl="3" w:tplc="6DE0B9F0" w:tentative="1">
      <w:start w:val="1"/>
      <w:numFmt w:val="bullet"/>
      <w:lvlText w:val="•"/>
      <w:lvlJc w:val="left"/>
      <w:pPr>
        <w:tabs>
          <w:tab w:val="num" w:pos="2880"/>
        </w:tabs>
        <w:ind w:left="2880" w:hanging="360"/>
      </w:pPr>
      <w:rPr>
        <w:rFonts w:ascii="Arial" w:hAnsi="Arial" w:hint="default"/>
      </w:rPr>
    </w:lvl>
    <w:lvl w:ilvl="4" w:tplc="B202624E" w:tentative="1">
      <w:start w:val="1"/>
      <w:numFmt w:val="bullet"/>
      <w:lvlText w:val="•"/>
      <w:lvlJc w:val="left"/>
      <w:pPr>
        <w:tabs>
          <w:tab w:val="num" w:pos="3600"/>
        </w:tabs>
        <w:ind w:left="3600" w:hanging="360"/>
      </w:pPr>
      <w:rPr>
        <w:rFonts w:ascii="Arial" w:hAnsi="Arial" w:hint="default"/>
      </w:rPr>
    </w:lvl>
    <w:lvl w:ilvl="5" w:tplc="DEB08CF2" w:tentative="1">
      <w:start w:val="1"/>
      <w:numFmt w:val="bullet"/>
      <w:lvlText w:val="•"/>
      <w:lvlJc w:val="left"/>
      <w:pPr>
        <w:tabs>
          <w:tab w:val="num" w:pos="4320"/>
        </w:tabs>
        <w:ind w:left="4320" w:hanging="360"/>
      </w:pPr>
      <w:rPr>
        <w:rFonts w:ascii="Arial" w:hAnsi="Arial" w:hint="default"/>
      </w:rPr>
    </w:lvl>
    <w:lvl w:ilvl="6" w:tplc="A384920C" w:tentative="1">
      <w:start w:val="1"/>
      <w:numFmt w:val="bullet"/>
      <w:lvlText w:val="•"/>
      <w:lvlJc w:val="left"/>
      <w:pPr>
        <w:tabs>
          <w:tab w:val="num" w:pos="5040"/>
        </w:tabs>
        <w:ind w:left="5040" w:hanging="360"/>
      </w:pPr>
      <w:rPr>
        <w:rFonts w:ascii="Arial" w:hAnsi="Arial" w:hint="default"/>
      </w:rPr>
    </w:lvl>
    <w:lvl w:ilvl="7" w:tplc="514E736A" w:tentative="1">
      <w:start w:val="1"/>
      <w:numFmt w:val="bullet"/>
      <w:lvlText w:val="•"/>
      <w:lvlJc w:val="left"/>
      <w:pPr>
        <w:tabs>
          <w:tab w:val="num" w:pos="5760"/>
        </w:tabs>
        <w:ind w:left="5760" w:hanging="360"/>
      </w:pPr>
      <w:rPr>
        <w:rFonts w:ascii="Arial" w:hAnsi="Arial" w:hint="default"/>
      </w:rPr>
    </w:lvl>
    <w:lvl w:ilvl="8" w:tplc="4CC0FA56" w:tentative="1">
      <w:start w:val="1"/>
      <w:numFmt w:val="bullet"/>
      <w:lvlText w:val="•"/>
      <w:lvlJc w:val="left"/>
      <w:pPr>
        <w:tabs>
          <w:tab w:val="num" w:pos="6480"/>
        </w:tabs>
        <w:ind w:left="6480" w:hanging="360"/>
      </w:pPr>
      <w:rPr>
        <w:rFonts w:ascii="Arial" w:hAnsi="Arial" w:hint="default"/>
      </w:rPr>
    </w:lvl>
  </w:abstractNum>
  <w:num w:numId="1" w16cid:durableId="1679387350">
    <w:abstractNumId w:val="28"/>
  </w:num>
  <w:num w:numId="2" w16cid:durableId="1495416476">
    <w:abstractNumId w:val="22"/>
  </w:num>
  <w:num w:numId="3" w16cid:durableId="328876181">
    <w:abstractNumId w:val="10"/>
  </w:num>
  <w:num w:numId="4" w16cid:durableId="735518379">
    <w:abstractNumId w:val="27"/>
  </w:num>
  <w:num w:numId="5" w16cid:durableId="575362892">
    <w:abstractNumId w:val="18"/>
  </w:num>
  <w:num w:numId="6" w16cid:durableId="2062434673">
    <w:abstractNumId w:val="21"/>
  </w:num>
  <w:num w:numId="7" w16cid:durableId="680820459">
    <w:abstractNumId w:val="19"/>
  </w:num>
  <w:num w:numId="8" w16cid:durableId="996959543">
    <w:abstractNumId w:val="15"/>
  </w:num>
  <w:num w:numId="9" w16cid:durableId="1856266713">
    <w:abstractNumId w:val="11"/>
  </w:num>
  <w:num w:numId="10" w16cid:durableId="1822043343">
    <w:abstractNumId w:val="3"/>
  </w:num>
  <w:num w:numId="11" w16cid:durableId="1705597645">
    <w:abstractNumId w:val="17"/>
  </w:num>
  <w:num w:numId="12" w16cid:durableId="1594051076">
    <w:abstractNumId w:val="12"/>
  </w:num>
  <w:num w:numId="13" w16cid:durableId="959800135">
    <w:abstractNumId w:val="13"/>
  </w:num>
  <w:num w:numId="14" w16cid:durableId="1483740165">
    <w:abstractNumId w:val="24"/>
  </w:num>
  <w:num w:numId="15" w16cid:durableId="1229338416">
    <w:abstractNumId w:val="16"/>
  </w:num>
  <w:num w:numId="16" w16cid:durableId="2016496622">
    <w:abstractNumId w:val="9"/>
  </w:num>
  <w:num w:numId="17" w16cid:durableId="2024628342">
    <w:abstractNumId w:val="5"/>
  </w:num>
  <w:num w:numId="18" w16cid:durableId="273220069">
    <w:abstractNumId w:val="2"/>
  </w:num>
  <w:num w:numId="19" w16cid:durableId="566066655">
    <w:abstractNumId w:val="20"/>
  </w:num>
  <w:num w:numId="20" w16cid:durableId="1857963892">
    <w:abstractNumId w:val="23"/>
  </w:num>
  <w:num w:numId="21" w16cid:durableId="575629536">
    <w:abstractNumId w:val="8"/>
  </w:num>
  <w:num w:numId="22" w16cid:durableId="1557469616">
    <w:abstractNumId w:val="0"/>
  </w:num>
  <w:num w:numId="23" w16cid:durableId="34503570">
    <w:abstractNumId w:val="4"/>
  </w:num>
  <w:num w:numId="24" w16cid:durableId="465659044">
    <w:abstractNumId w:val="30"/>
  </w:num>
  <w:num w:numId="25" w16cid:durableId="669719010">
    <w:abstractNumId w:val="6"/>
  </w:num>
  <w:num w:numId="26" w16cid:durableId="16123607">
    <w:abstractNumId w:val="25"/>
  </w:num>
  <w:num w:numId="27" w16cid:durableId="1536429943">
    <w:abstractNumId w:val="14"/>
  </w:num>
  <w:num w:numId="28" w16cid:durableId="56562531">
    <w:abstractNumId w:val="29"/>
  </w:num>
  <w:num w:numId="29" w16cid:durableId="1914580722">
    <w:abstractNumId w:val="7"/>
  </w:num>
  <w:num w:numId="30" w16cid:durableId="1687906762">
    <w:abstractNumId w:val="26"/>
  </w:num>
  <w:num w:numId="31" w16cid:durableId="100540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7496"/>
    <w:rsid w:val="0001198A"/>
    <w:rsid w:val="00060726"/>
    <w:rsid w:val="00071F45"/>
    <w:rsid w:val="00075886"/>
    <w:rsid w:val="000927F8"/>
    <w:rsid w:val="000A02A1"/>
    <w:rsid w:val="000C72E3"/>
    <w:rsid w:val="000D61CC"/>
    <w:rsid w:val="001038DC"/>
    <w:rsid w:val="00105CE3"/>
    <w:rsid w:val="00121431"/>
    <w:rsid w:val="001260B6"/>
    <w:rsid w:val="00143CD7"/>
    <w:rsid w:val="001500A0"/>
    <w:rsid w:val="001502F1"/>
    <w:rsid w:val="00185FB0"/>
    <w:rsid w:val="001A6D35"/>
    <w:rsid w:val="001D7C21"/>
    <w:rsid w:val="001E3132"/>
    <w:rsid w:val="001E75D2"/>
    <w:rsid w:val="00220BCD"/>
    <w:rsid w:val="0027508E"/>
    <w:rsid w:val="002B1A3E"/>
    <w:rsid w:val="002C1290"/>
    <w:rsid w:val="002C7AA0"/>
    <w:rsid w:val="002F04B0"/>
    <w:rsid w:val="002F0E03"/>
    <w:rsid w:val="003162CF"/>
    <w:rsid w:val="00324558"/>
    <w:rsid w:val="003260E5"/>
    <w:rsid w:val="00327B01"/>
    <w:rsid w:val="00334DFB"/>
    <w:rsid w:val="00340A85"/>
    <w:rsid w:val="00341C5B"/>
    <w:rsid w:val="00346694"/>
    <w:rsid w:val="0034761D"/>
    <w:rsid w:val="003555DF"/>
    <w:rsid w:val="00384B1A"/>
    <w:rsid w:val="00385F47"/>
    <w:rsid w:val="00396724"/>
    <w:rsid w:val="00397DC8"/>
    <w:rsid w:val="003C7181"/>
    <w:rsid w:val="003D7DC3"/>
    <w:rsid w:val="00401883"/>
    <w:rsid w:val="00402D17"/>
    <w:rsid w:val="00402DF5"/>
    <w:rsid w:val="00403BF4"/>
    <w:rsid w:val="004049E6"/>
    <w:rsid w:val="00411419"/>
    <w:rsid w:val="00415118"/>
    <w:rsid w:val="0041694B"/>
    <w:rsid w:val="00417C7A"/>
    <w:rsid w:val="00427496"/>
    <w:rsid w:val="00432FE7"/>
    <w:rsid w:val="00434775"/>
    <w:rsid w:val="004701D1"/>
    <w:rsid w:val="00473CEC"/>
    <w:rsid w:val="00476E61"/>
    <w:rsid w:val="004B3B33"/>
    <w:rsid w:val="004B58A1"/>
    <w:rsid w:val="004E43D4"/>
    <w:rsid w:val="004F628C"/>
    <w:rsid w:val="005127A6"/>
    <w:rsid w:val="005244F7"/>
    <w:rsid w:val="00533422"/>
    <w:rsid w:val="005572D7"/>
    <w:rsid w:val="005637DD"/>
    <w:rsid w:val="00572809"/>
    <w:rsid w:val="0058398B"/>
    <w:rsid w:val="00586C25"/>
    <w:rsid w:val="00597E14"/>
    <w:rsid w:val="005B4FC2"/>
    <w:rsid w:val="005C53B7"/>
    <w:rsid w:val="005D4814"/>
    <w:rsid w:val="006176D0"/>
    <w:rsid w:val="00632A67"/>
    <w:rsid w:val="00646CB2"/>
    <w:rsid w:val="006572B3"/>
    <w:rsid w:val="00660DAA"/>
    <w:rsid w:val="0066406D"/>
    <w:rsid w:val="00693E59"/>
    <w:rsid w:val="00693E75"/>
    <w:rsid w:val="00696B73"/>
    <w:rsid w:val="006C0190"/>
    <w:rsid w:val="006E4C7B"/>
    <w:rsid w:val="006F57C5"/>
    <w:rsid w:val="007324EC"/>
    <w:rsid w:val="0074766A"/>
    <w:rsid w:val="00751DED"/>
    <w:rsid w:val="00756301"/>
    <w:rsid w:val="00771B41"/>
    <w:rsid w:val="007D2811"/>
    <w:rsid w:val="008250F2"/>
    <w:rsid w:val="0083239A"/>
    <w:rsid w:val="008515A1"/>
    <w:rsid w:val="008860E8"/>
    <w:rsid w:val="00891F45"/>
    <w:rsid w:val="008938B1"/>
    <w:rsid w:val="008B479A"/>
    <w:rsid w:val="008B7FD0"/>
    <w:rsid w:val="008E2091"/>
    <w:rsid w:val="008E3FAF"/>
    <w:rsid w:val="008F59D8"/>
    <w:rsid w:val="00915263"/>
    <w:rsid w:val="00934C59"/>
    <w:rsid w:val="00952E76"/>
    <w:rsid w:val="00953728"/>
    <w:rsid w:val="00966014"/>
    <w:rsid w:val="00977B54"/>
    <w:rsid w:val="00996D27"/>
    <w:rsid w:val="009A59DE"/>
    <w:rsid w:val="009D2649"/>
    <w:rsid w:val="009D5D6E"/>
    <w:rsid w:val="009E2439"/>
    <w:rsid w:val="00A17D59"/>
    <w:rsid w:val="00A5514C"/>
    <w:rsid w:val="00A811B0"/>
    <w:rsid w:val="00A83CAE"/>
    <w:rsid w:val="00A8747C"/>
    <w:rsid w:val="00A9678A"/>
    <w:rsid w:val="00AA69AB"/>
    <w:rsid w:val="00AB7D7D"/>
    <w:rsid w:val="00AC112D"/>
    <w:rsid w:val="00AE410C"/>
    <w:rsid w:val="00AF6BF7"/>
    <w:rsid w:val="00B20B78"/>
    <w:rsid w:val="00B36F57"/>
    <w:rsid w:val="00B518E1"/>
    <w:rsid w:val="00B80F11"/>
    <w:rsid w:val="00BA3DFC"/>
    <w:rsid w:val="00BC202A"/>
    <w:rsid w:val="00BC29D0"/>
    <w:rsid w:val="00BE4DDA"/>
    <w:rsid w:val="00BF6357"/>
    <w:rsid w:val="00C26D21"/>
    <w:rsid w:val="00C657B7"/>
    <w:rsid w:val="00CA0E05"/>
    <w:rsid w:val="00CB2DB9"/>
    <w:rsid w:val="00CB616C"/>
    <w:rsid w:val="00CC01F0"/>
    <w:rsid w:val="00CD3B0A"/>
    <w:rsid w:val="00CE0047"/>
    <w:rsid w:val="00D5778B"/>
    <w:rsid w:val="00D83EC1"/>
    <w:rsid w:val="00DA093E"/>
    <w:rsid w:val="00DA2A2D"/>
    <w:rsid w:val="00DB719F"/>
    <w:rsid w:val="00DD0DE4"/>
    <w:rsid w:val="00DF24C3"/>
    <w:rsid w:val="00DF2879"/>
    <w:rsid w:val="00E228A5"/>
    <w:rsid w:val="00E33E6B"/>
    <w:rsid w:val="00E45534"/>
    <w:rsid w:val="00E55782"/>
    <w:rsid w:val="00E664F5"/>
    <w:rsid w:val="00E96E2C"/>
    <w:rsid w:val="00EA5B23"/>
    <w:rsid w:val="00EE1AEB"/>
    <w:rsid w:val="00EF095D"/>
    <w:rsid w:val="00EF7BE9"/>
    <w:rsid w:val="00F15877"/>
    <w:rsid w:val="00F455D8"/>
    <w:rsid w:val="00F46AB5"/>
    <w:rsid w:val="00F51406"/>
    <w:rsid w:val="00F5712F"/>
    <w:rsid w:val="00F60D27"/>
    <w:rsid w:val="00F822CB"/>
    <w:rsid w:val="00F90BEF"/>
    <w:rsid w:val="00F9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1E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199127">
      <w:bodyDiv w:val="1"/>
      <w:marLeft w:val="0"/>
      <w:marRight w:val="0"/>
      <w:marTop w:val="0"/>
      <w:marBottom w:val="0"/>
      <w:divBdr>
        <w:top w:val="none" w:sz="0" w:space="0" w:color="auto"/>
        <w:left w:val="none" w:sz="0" w:space="0" w:color="auto"/>
        <w:bottom w:val="none" w:sz="0" w:space="0" w:color="auto"/>
        <w:right w:val="none" w:sz="0" w:space="0" w:color="auto"/>
      </w:divBdr>
      <w:divsChild>
        <w:div w:id="1098670695">
          <w:marLeft w:val="446"/>
          <w:marRight w:val="0"/>
          <w:marTop w:val="0"/>
          <w:marBottom w:val="0"/>
          <w:divBdr>
            <w:top w:val="none" w:sz="0" w:space="0" w:color="auto"/>
            <w:left w:val="none" w:sz="0" w:space="0" w:color="auto"/>
            <w:bottom w:val="none" w:sz="0" w:space="0" w:color="auto"/>
            <w:right w:val="none" w:sz="0" w:space="0" w:color="auto"/>
          </w:divBdr>
        </w:div>
        <w:div w:id="1374503237">
          <w:marLeft w:val="446"/>
          <w:marRight w:val="0"/>
          <w:marTop w:val="0"/>
          <w:marBottom w:val="0"/>
          <w:divBdr>
            <w:top w:val="none" w:sz="0" w:space="0" w:color="auto"/>
            <w:left w:val="none" w:sz="0" w:space="0" w:color="auto"/>
            <w:bottom w:val="none" w:sz="0" w:space="0" w:color="auto"/>
            <w:right w:val="none" w:sz="0" w:space="0" w:color="auto"/>
          </w:divBdr>
        </w:div>
        <w:div w:id="489760582">
          <w:marLeft w:val="446"/>
          <w:marRight w:val="0"/>
          <w:marTop w:val="0"/>
          <w:marBottom w:val="0"/>
          <w:divBdr>
            <w:top w:val="none" w:sz="0" w:space="0" w:color="auto"/>
            <w:left w:val="none" w:sz="0" w:space="0" w:color="auto"/>
            <w:bottom w:val="none" w:sz="0" w:space="0" w:color="auto"/>
            <w:right w:val="none" w:sz="0" w:space="0" w:color="auto"/>
          </w:divBdr>
        </w:div>
        <w:div w:id="24600785">
          <w:marLeft w:val="446"/>
          <w:marRight w:val="0"/>
          <w:marTop w:val="0"/>
          <w:marBottom w:val="0"/>
          <w:divBdr>
            <w:top w:val="none" w:sz="0" w:space="0" w:color="auto"/>
            <w:left w:val="none" w:sz="0" w:space="0" w:color="auto"/>
            <w:bottom w:val="none" w:sz="0" w:space="0" w:color="auto"/>
            <w:right w:val="none" w:sz="0" w:space="0" w:color="auto"/>
          </w:divBdr>
        </w:div>
        <w:div w:id="18701708">
          <w:marLeft w:val="446"/>
          <w:marRight w:val="0"/>
          <w:marTop w:val="0"/>
          <w:marBottom w:val="0"/>
          <w:divBdr>
            <w:top w:val="none" w:sz="0" w:space="0" w:color="auto"/>
            <w:left w:val="none" w:sz="0" w:space="0" w:color="auto"/>
            <w:bottom w:val="none" w:sz="0" w:space="0" w:color="auto"/>
            <w:right w:val="none" w:sz="0" w:space="0" w:color="auto"/>
          </w:divBdr>
        </w:div>
        <w:div w:id="1054028">
          <w:marLeft w:val="446"/>
          <w:marRight w:val="0"/>
          <w:marTop w:val="0"/>
          <w:marBottom w:val="0"/>
          <w:divBdr>
            <w:top w:val="none" w:sz="0" w:space="0" w:color="auto"/>
            <w:left w:val="none" w:sz="0" w:space="0" w:color="auto"/>
            <w:bottom w:val="none" w:sz="0" w:space="0" w:color="auto"/>
            <w:right w:val="none" w:sz="0" w:space="0" w:color="auto"/>
          </w:divBdr>
        </w:div>
        <w:div w:id="1557626007">
          <w:marLeft w:val="446"/>
          <w:marRight w:val="0"/>
          <w:marTop w:val="0"/>
          <w:marBottom w:val="0"/>
          <w:divBdr>
            <w:top w:val="none" w:sz="0" w:space="0" w:color="auto"/>
            <w:left w:val="none" w:sz="0" w:space="0" w:color="auto"/>
            <w:bottom w:val="none" w:sz="0" w:space="0" w:color="auto"/>
            <w:right w:val="none" w:sz="0" w:space="0" w:color="auto"/>
          </w:divBdr>
        </w:div>
        <w:div w:id="302931023">
          <w:marLeft w:val="446"/>
          <w:marRight w:val="0"/>
          <w:marTop w:val="0"/>
          <w:marBottom w:val="0"/>
          <w:divBdr>
            <w:top w:val="none" w:sz="0" w:space="0" w:color="auto"/>
            <w:left w:val="none" w:sz="0" w:space="0" w:color="auto"/>
            <w:bottom w:val="none" w:sz="0" w:space="0" w:color="auto"/>
            <w:right w:val="none" w:sz="0" w:space="0" w:color="auto"/>
          </w:divBdr>
        </w:div>
        <w:div w:id="569075919">
          <w:marLeft w:val="446"/>
          <w:marRight w:val="0"/>
          <w:marTop w:val="0"/>
          <w:marBottom w:val="0"/>
          <w:divBdr>
            <w:top w:val="none" w:sz="0" w:space="0" w:color="auto"/>
            <w:left w:val="none" w:sz="0" w:space="0" w:color="auto"/>
            <w:bottom w:val="none" w:sz="0" w:space="0" w:color="auto"/>
            <w:right w:val="none" w:sz="0" w:space="0" w:color="auto"/>
          </w:divBdr>
        </w:div>
        <w:div w:id="8483746">
          <w:marLeft w:val="446"/>
          <w:marRight w:val="0"/>
          <w:marTop w:val="0"/>
          <w:marBottom w:val="0"/>
          <w:divBdr>
            <w:top w:val="none" w:sz="0" w:space="0" w:color="auto"/>
            <w:left w:val="none" w:sz="0" w:space="0" w:color="auto"/>
            <w:bottom w:val="none" w:sz="0" w:space="0" w:color="auto"/>
            <w:right w:val="none" w:sz="0" w:space="0" w:color="auto"/>
          </w:divBdr>
        </w:div>
        <w:div w:id="700865537">
          <w:marLeft w:val="446"/>
          <w:marRight w:val="0"/>
          <w:marTop w:val="0"/>
          <w:marBottom w:val="0"/>
          <w:divBdr>
            <w:top w:val="none" w:sz="0" w:space="0" w:color="auto"/>
            <w:left w:val="none" w:sz="0" w:space="0" w:color="auto"/>
            <w:bottom w:val="none" w:sz="0" w:space="0" w:color="auto"/>
            <w:right w:val="none" w:sz="0" w:space="0" w:color="auto"/>
          </w:divBdr>
        </w:div>
        <w:div w:id="518853446">
          <w:marLeft w:val="446"/>
          <w:marRight w:val="0"/>
          <w:marTop w:val="0"/>
          <w:marBottom w:val="0"/>
          <w:divBdr>
            <w:top w:val="none" w:sz="0" w:space="0" w:color="auto"/>
            <w:left w:val="none" w:sz="0" w:space="0" w:color="auto"/>
            <w:bottom w:val="none" w:sz="0" w:space="0" w:color="auto"/>
            <w:right w:val="none" w:sz="0" w:space="0" w:color="auto"/>
          </w:divBdr>
        </w:div>
        <w:div w:id="1887446546">
          <w:marLeft w:val="446"/>
          <w:marRight w:val="0"/>
          <w:marTop w:val="0"/>
          <w:marBottom w:val="0"/>
          <w:divBdr>
            <w:top w:val="none" w:sz="0" w:space="0" w:color="auto"/>
            <w:left w:val="none" w:sz="0" w:space="0" w:color="auto"/>
            <w:bottom w:val="none" w:sz="0" w:space="0" w:color="auto"/>
            <w:right w:val="none" w:sz="0" w:space="0" w:color="auto"/>
          </w:divBdr>
        </w:div>
        <w:div w:id="599337892">
          <w:marLeft w:val="446"/>
          <w:marRight w:val="0"/>
          <w:marTop w:val="0"/>
          <w:marBottom w:val="0"/>
          <w:divBdr>
            <w:top w:val="none" w:sz="0" w:space="0" w:color="auto"/>
            <w:left w:val="none" w:sz="0" w:space="0" w:color="auto"/>
            <w:bottom w:val="none" w:sz="0" w:space="0" w:color="auto"/>
            <w:right w:val="none" w:sz="0" w:space="0" w:color="auto"/>
          </w:divBdr>
        </w:div>
        <w:div w:id="817188610">
          <w:marLeft w:val="446"/>
          <w:marRight w:val="0"/>
          <w:marTop w:val="0"/>
          <w:marBottom w:val="0"/>
          <w:divBdr>
            <w:top w:val="none" w:sz="0" w:space="0" w:color="auto"/>
            <w:left w:val="none" w:sz="0" w:space="0" w:color="auto"/>
            <w:bottom w:val="none" w:sz="0" w:space="0" w:color="auto"/>
            <w:right w:val="none" w:sz="0" w:space="0" w:color="auto"/>
          </w:divBdr>
        </w:div>
        <w:div w:id="1238246569">
          <w:marLeft w:val="446"/>
          <w:marRight w:val="0"/>
          <w:marTop w:val="0"/>
          <w:marBottom w:val="0"/>
          <w:divBdr>
            <w:top w:val="none" w:sz="0" w:space="0" w:color="auto"/>
            <w:left w:val="none" w:sz="0" w:space="0" w:color="auto"/>
            <w:bottom w:val="none" w:sz="0" w:space="0" w:color="auto"/>
            <w:right w:val="none" w:sz="0" w:space="0" w:color="auto"/>
          </w:divBdr>
        </w:div>
        <w:div w:id="991102066">
          <w:marLeft w:val="446"/>
          <w:marRight w:val="0"/>
          <w:marTop w:val="0"/>
          <w:marBottom w:val="0"/>
          <w:divBdr>
            <w:top w:val="none" w:sz="0" w:space="0" w:color="auto"/>
            <w:left w:val="none" w:sz="0" w:space="0" w:color="auto"/>
            <w:bottom w:val="none" w:sz="0" w:space="0" w:color="auto"/>
            <w:right w:val="none" w:sz="0" w:space="0" w:color="auto"/>
          </w:divBdr>
        </w:div>
        <w:div w:id="941374696">
          <w:marLeft w:val="446"/>
          <w:marRight w:val="0"/>
          <w:marTop w:val="0"/>
          <w:marBottom w:val="0"/>
          <w:divBdr>
            <w:top w:val="none" w:sz="0" w:space="0" w:color="auto"/>
            <w:left w:val="none" w:sz="0" w:space="0" w:color="auto"/>
            <w:bottom w:val="none" w:sz="0" w:space="0" w:color="auto"/>
            <w:right w:val="none" w:sz="0" w:space="0" w:color="auto"/>
          </w:divBdr>
        </w:div>
        <w:div w:id="275723867">
          <w:marLeft w:val="446"/>
          <w:marRight w:val="0"/>
          <w:marTop w:val="0"/>
          <w:marBottom w:val="0"/>
          <w:divBdr>
            <w:top w:val="none" w:sz="0" w:space="0" w:color="auto"/>
            <w:left w:val="none" w:sz="0" w:space="0" w:color="auto"/>
            <w:bottom w:val="none" w:sz="0" w:space="0" w:color="auto"/>
            <w:right w:val="none" w:sz="0" w:space="0" w:color="auto"/>
          </w:divBdr>
        </w:div>
        <w:div w:id="36125823">
          <w:marLeft w:val="446"/>
          <w:marRight w:val="0"/>
          <w:marTop w:val="0"/>
          <w:marBottom w:val="0"/>
          <w:divBdr>
            <w:top w:val="none" w:sz="0" w:space="0" w:color="auto"/>
            <w:left w:val="none" w:sz="0" w:space="0" w:color="auto"/>
            <w:bottom w:val="none" w:sz="0" w:space="0" w:color="auto"/>
            <w:right w:val="none" w:sz="0" w:space="0" w:color="auto"/>
          </w:divBdr>
        </w:div>
        <w:div w:id="83428039">
          <w:marLeft w:val="446"/>
          <w:marRight w:val="0"/>
          <w:marTop w:val="0"/>
          <w:marBottom w:val="0"/>
          <w:divBdr>
            <w:top w:val="none" w:sz="0" w:space="0" w:color="auto"/>
            <w:left w:val="none" w:sz="0" w:space="0" w:color="auto"/>
            <w:bottom w:val="none" w:sz="0" w:space="0" w:color="auto"/>
            <w:right w:val="none" w:sz="0" w:space="0" w:color="auto"/>
          </w:divBdr>
        </w:div>
        <w:div w:id="706834137">
          <w:marLeft w:val="446"/>
          <w:marRight w:val="0"/>
          <w:marTop w:val="0"/>
          <w:marBottom w:val="0"/>
          <w:divBdr>
            <w:top w:val="none" w:sz="0" w:space="0" w:color="auto"/>
            <w:left w:val="none" w:sz="0" w:space="0" w:color="auto"/>
            <w:bottom w:val="none" w:sz="0" w:space="0" w:color="auto"/>
            <w:right w:val="none" w:sz="0" w:space="0" w:color="auto"/>
          </w:divBdr>
        </w:div>
        <w:div w:id="2074892600">
          <w:marLeft w:val="446"/>
          <w:marRight w:val="0"/>
          <w:marTop w:val="0"/>
          <w:marBottom w:val="0"/>
          <w:divBdr>
            <w:top w:val="none" w:sz="0" w:space="0" w:color="auto"/>
            <w:left w:val="none" w:sz="0" w:space="0" w:color="auto"/>
            <w:bottom w:val="none" w:sz="0" w:space="0" w:color="auto"/>
            <w:right w:val="none" w:sz="0" w:space="0" w:color="auto"/>
          </w:divBdr>
        </w:div>
        <w:div w:id="1281036767">
          <w:marLeft w:val="446"/>
          <w:marRight w:val="0"/>
          <w:marTop w:val="0"/>
          <w:marBottom w:val="0"/>
          <w:divBdr>
            <w:top w:val="none" w:sz="0" w:space="0" w:color="auto"/>
            <w:left w:val="none" w:sz="0" w:space="0" w:color="auto"/>
            <w:bottom w:val="none" w:sz="0" w:space="0" w:color="auto"/>
            <w:right w:val="none" w:sz="0" w:space="0" w:color="auto"/>
          </w:divBdr>
        </w:div>
        <w:div w:id="706875118">
          <w:marLeft w:val="446"/>
          <w:marRight w:val="0"/>
          <w:marTop w:val="0"/>
          <w:marBottom w:val="0"/>
          <w:divBdr>
            <w:top w:val="none" w:sz="0" w:space="0" w:color="auto"/>
            <w:left w:val="none" w:sz="0" w:space="0" w:color="auto"/>
            <w:bottom w:val="none" w:sz="0" w:space="0" w:color="auto"/>
            <w:right w:val="none" w:sz="0" w:space="0" w:color="auto"/>
          </w:divBdr>
        </w:div>
        <w:div w:id="1125931222">
          <w:marLeft w:val="446"/>
          <w:marRight w:val="0"/>
          <w:marTop w:val="0"/>
          <w:marBottom w:val="0"/>
          <w:divBdr>
            <w:top w:val="none" w:sz="0" w:space="0" w:color="auto"/>
            <w:left w:val="none" w:sz="0" w:space="0" w:color="auto"/>
            <w:bottom w:val="none" w:sz="0" w:space="0" w:color="auto"/>
            <w:right w:val="none" w:sz="0" w:space="0" w:color="auto"/>
          </w:divBdr>
        </w:div>
        <w:div w:id="254293128">
          <w:marLeft w:val="446"/>
          <w:marRight w:val="0"/>
          <w:marTop w:val="0"/>
          <w:marBottom w:val="0"/>
          <w:divBdr>
            <w:top w:val="none" w:sz="0" w:space="0" w:color="auto"/>
            <w:left w:val="none" w:sz="0" w:space="0" w:color="auto"/>
            <w:bottom w:val="none" w:sz="0" w:space="0" w:color="auto"/>
            <w:right w:val="none" w:sz="0" w:space="0" w:color="auto"/>
          </w:divBdr>
        </w:div>
        <w:div w:id="1957982685">
          <w:marLeft w:val="446"/>
          <w:marRight w:val="0"/>
          <w:marTop w:val="0"/>
          <w:marBottom w:val="0"/>
          <w:divBdr>
            <w:top w:val="none" w:sz="0" w:space="0" w:color="auto"/>
            <w:left w:val="none" w:sz="0" w:space="0" w:color="auto"/>
            <w:bottom w:val="none" w:sz="0" w:space="0" w:color="auto"/>
            <w:right w:val="none" w:sz="0" w:space="0" w:color="auto"/>
          </w:divBdr>
        </w:div>
        <w:div w:id="1162308960">
          <w:marLeft w:val="446"/>
          <w:marRight w:val="0"/>
          <w:marTop w:val="0"/>
          <w:marBottom w:val="0"/>
          <w:divBdr>
            <w:top w:val="none" w:sz="0" w:space="0" w:color="auto"/>
            <w:left w:val="none" w:sz="0" w:space="0" w:color="auto"/>
            <w:bottom w:val="none" w:sz="0" w:space="0" w:color="auto"/>
            <w:right w:val="none" w:sz="0" w:space="0" w:color="auto"/>
          </w:divBdr>
        </w:div>
        <w:div w:id="895168589">
          <w:marLeft w:val="446"/>
          <w:marRight w:val="0"/>
          <w:marTop w:val="0"/>
          <w:marBottom w:val="0"/>
          <w:divBdr>
            <w:top w:val="none" w:sz="0" w:space="0" w:color="auto"/>
            <w:left w:val="none" w:sz="0" w:space="0" w:color="auto"/>
            <w:bottom w:val="none" w:sz="0" w:space="0" w:color="auto"/>
            <w:right w:val="none" w:sz="0" w:space="0" w:color="auto"/>
          </w:divBdr>
        </w:div>
        <w:div w:id="1651514858">
          <w:marLeft w:val="446"/>
          <w:marRight w:val="0"/>
          <w:marTop w:val="0"/>
          <w:marBottom w:val="0"/>
          <w:divBdr>
            <w:top w:val="none" w:sz="0" w:space="0" w:color="auto"/>
            <w:left w:val="none" w:sz="0" w:space="0" w:color="auto"/>
            <w:bottom w:val="none" w:sz="0" w:space="0" w:color="auto"/>
            <w:right w:val="none" w:sz="0" w:space="0" w:color="auto"/>
          </w:divBdr>
        </w:div>
        <w:div w:id="1269579238">
          <w:marLeft w:val="446"/>
          <w:marRight w:val="0"/>
          <w:marTop w:val="0"/>
          <w:marBottom w:val="0"/>
          <w:divBdr>
            <w:top w:val="none" w:sz="0" w:space="0" w:color="auto"/>
            <w:left w:val="none" w:sz="0" w:space="0" w:color="auto"/>
            <w:bottom w:val="none" w:sz="0" w:space="0" w:color="auto"/>
            <w:right w:val="none" w:sz="0" w:space="0" w:color="auto"/>
          </w:divBdr>
        </w:div>
        <w:div w:id="1500198127">
          <w:marLeft w:val="446"/>
          <w:marRight w:val="0"/>
          <w:marTop w:val="0"/>
          <w:marBottom w:val="0"/>
          <w:divBdr>
            <w:top w:val="none" w:sz="0" w:space="0" w:color="auto"/>
            <w:left w:val="none" w:sz="0" w:space="0" w:color="auto"/>
            <w:bottom w:val="none" w:sz="0" w:space="0" w:color="auto"/>
            <w:right w:val="none" w:sz="0" w:space="0" w:color="auto"/>
          </w:divBdr>
        </w:div>
        <w:div w:id="263467520">
          <w:marLeft w:val="446"/>
          <w:marRight w:val="0"/>
          <w:marTop w:val="0"/>
          <w:marBottom w:val="0"/>
          <w:divBdr>
            <w:top w:val="none" w:sz="0" w:space="0" w:color="auto"/>
            <w:left w:val="none" w:sz="0" w:space="0" w:color="auto"/>
            <w:bottom w:val="none" w:sz="0" w:space="0" w:color="auto"/>
            <w:right w:val="none" w:sz="0" w:space="0" w:color="auto"/>
          </w:divBdr>
        </w:div>
        <w:div w:id="1412435558">
          <w:marLeft w:val="446"/>
          <w:marRight w:val="0"/>
          <w:marTop w:val="0"/>
          <w:marBottom w:val="0"/>
          <w:divBdr>
            <w:top w:val="none" w:sz="0" w:space="0" w:color="auto"/>
            <w:left w:val="none" w:sz="0" w:space="0" w:color="auto"/>
            <w:bottom w:val="none" w:sz="0" w:space="0" w:color="auto"/>
            <w:right w:val="none" w:sz="0" w:space="0" w:color="auto"/>
          </w:divBdr>
        </w:div>
        <w:div w:id="43409766">
          <w:marLeft w:val="446"/>
          <w:marRight w:val="0"/>
          <w:marTop w:val="0"/>
          <w:marBottom w:val="0"/>
          <w:divBdr>
            <w:top w:val="none" w:sz="0" w:space="0" w:color="auto"/>
            <w:left w:val="none" w:sz="0" w:space="0" w:color="auto"/>
            <w:bottom w:val="none" w:sz="0" w:space="0" w:color="auto"/>
            <w:right w:val="none" w:sz="0" w:space="0" w:color="auto"/>
          </w:divBdr>
        </w:div>
        <w:div w:id="129444758">
          <w:marLeft w:val="446"/>
          <w:marRight w:val="0"/>
          <w:marTop w:val="0"/>
          <w:marBottom w:val="0"/>
          <w:divBdr>
            <w:top w:val="none" w:sz="0" w:space="0" w:color="auto"/>
            <w:left w:val="none" w:sz="0" w:space="0" w:color="auto"/>
            <w:bottom w:val="none" w:sz="0" w:space="0" w:color="auto"/>
            <w:right w:val="none" w:sz="0" w:space="0" w:color="auto"/>
          </w:divBdr>
        </w:div>
        <w:div w:id="598290668">
          <w:marLeft w:val="446"/>
          <w:marRight w:val="0"/>
          <w:marTop w:val="0"/>
          <w:marBottom w:val="0"/>
          <w:divBdr>
            <w:top w:val="none" w:sz="0" w:space="0" w:color="auto"/>
            <w:left w:val="none" w:sz="0" w:space="0" w:color="auto"/>
            <w:bottom w:val="none" w:sz="0" w:space="0" w:color="auto"/>
            <w:right w:val="none" w:sz="0" w:space="0" w:color="auto"/>
          </w:divBdr>
        </w:div>
        <w:div w:id="1157764623">
          <w:marLeft w:val="446"/>
          <w:marRight w:val="0"/>
          <w:marTop w:val="0"/>
          <w:marBottom w:val="0"/>
          <w:divBdr>
            <w:top w:val="none" w:sz="0" w:space="0" w:color="auto"/>
            <w:left w:val="none" w:sz="0" w:space="0" w:color="auto"/>
            <w:bottom w:val="none" w:sz="0" w:space="0" w:color="auto"/>
            <w:right w:val="none" w:sz="0" w:space="0" w:color="auto"/>
          </w:divBdr>
        </w:div>
        <w:div w:id="1069420745">
          <w:marLeft w:val="446"/>
          <w:marRight w:val="0"/>
          <w:marTop w:val="0"/>
          <w:marBottom w:val="0"/>
          <w:divBdr>
            <w:top w:val="none" w:sz="0" w:space="0" w:color="auto"/>
            <w:left w:val="none" w:sz="0" w:space="0" w:color="auto"/>
            <w:bottom w:val="none" w:sz="0" w:space="0" w:color="auto"/>
            <w:right w:val="none" w:sz="0" w:space="0" w:color="auto"/>
          </w:divBdr>
        </w:div>
        <w:div w:id="1287927613">
          <w:marLeft w:val="446"/>
          <w:marRight w:val="0"/>
          <w:marTop w:val="0"/>
          <w:marBottom w:val="0"/>
          <w:divBdr>
            <w:top w:val="none" w:sz="0" w:space="0" w:color="auto"/>
            <w:left w:val="none" w:sz="0" w:space="0" w:color="auto"/>
            <w:bottom w:val="none" w:sz="0" w:space="0" w:color="auto"/>
            <w:right w:val="none" w:sz="0" w:space="0" w:color="auto"/>
          </w:divBdr>
        </w:div>
        <w:div w:id="891699525">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lc-academy.com/locations/west-bridgford/"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inspireculture.org.uk/services-schools/nottinghamshire-music-hub/"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search-review-series-music/research-review-series-musi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media/6061f833d3bf7f5ce1060a90/Model_Music_Curriculum_Full.pdf" TargetMode="External"/><Relationship Id="rId4" Type="http://schemas.openxmlformats.org/officeDocument/2006/relationships/webSettings" Target="webSettings.xml"/><Relationship Id="rId9" Type="http://schemas.openxmlformats.org/officeDocument/2006/relationships/hyperlink" Target="https://www.eastleake-a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1844</Words>
  <Characters>10513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Susie Edebali</cp:lastModifiedBy>
  <cp:revision>2</cp:revision>
  <cp:lastPrinted>2014-09-18T05:26:00Z</cp:lastPrinted>
  <dcterms:created xsi:type="dcterms:W3CDTF">2024-08-29T09:21:00Z</dcterms:created>
  <dcterms:modified xsi:type="dcterms:W3CDTF">2024-08-29T09:21:00Z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